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EE" w:rsidRDefault="00E836EE" w:rsidP="00616CE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eastAsia="標楷體" w:hAnsi="標楷體"/>
          <w:b/>
          <w:sz w:val="40"/>
          <w:szCs w:val="40"/>
        </w:rPr>
      </w:pPr>
      <w:bookmarkStart w:id="0" w:name="_GoBack"/>
      <w:bookmarkEnd w:id="0"/>
    </w:p>
    <w:p w:rsidR="003F1984" w:rsidRPr="00616CE6" w:rsidRDefault="007905C7" w:rsidP="00616CE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cs="Times New Roman"/>
          <w:b/>
          <w:bCs/>
          <w:sz w:val="40"/>
          <w:szCs w:val="40"/>
          <w:lang w:val="zh-TW"/>
        </w:rPr>
      </w:pPr>
      <w:r w:rsidRPr="00596ED9">
        <w:rPr>
          <w:rFonts w:eastAsia="標楷體" w:hAnsi="標楷體"/>
          <w:b/>
          <w:sz w:val="40"/>
          <w:szCs w:val="40"/>
        </w:rPr>
        <w:t>【</w:t>
      </w:r>
      <w:r w:rsidR="003F1984" w:rsidRPr="00616CE6">
        <w:rPr>
          <w:rFonts w:ascii="Times New Roman" w:cs="Times New Roman"/>
          <w:b/>
          <w:bCs/>
          <w:sz w:val="40"/>
          <w:szCs w:val="40"/>
        </w:rPr>
        <w:t>201</w:t>
      </w:r>
      <w:r w:rsidR="003F1984">
        <w:rPr>
          <w:rFonts w:ascii="Times New Roman" w:cs="Times New Roman"/>
          <w:b/>
          <w:bCs/>
          <w:sz w:val="40"/>
          <w:szCs w:val="40"/>
          <w:lang w:val="zh-TW"/>
        </w:rPr>
        <w:t>8</w:t>
      </w:r>
      <w:r w:rsidR="003F1984" w:rsidRPr="00616CE6">
        <w:rPr>
          <w:rFonts w:eastAsia="標楷體" w:hint="eastAsia"/>
          <w:b/>
          <w:bCs/>
          <w:sz w:val="40"/>
          <w:szCs w:val="40"/>
          <w:lang w:val="zh-TW"/>
        </w:rPr>
        <w:t>年</w:t>
      </w:r>
      <w:r w:rsidRPr="00C73B77">
        <w:rPr>
          <w:rFonts w:eastAsia="標楷體" w:hint="eastAsia"/>
          <w:b/>
          <w:bCs/>
          <w:sz w:val="40"/>
          <w:szCs w:val="40"/>
          <w:lang w:val="zh-TW"/>
        </w:rPr>
        <w:t>高雄學學術研討會</w:t>
      </w:r>
      <w:r w:rsidRPr="00596ED9">
        <w:rPr>
          <w:rFonts w:eastAsia="標楷體" w:hAnsi="標楷體"/>
          <w:b/>
          <w:sz w:val="40"/>
          <w:szCs w:val="40"/>
        </w:rPr>
        <w:t>】</w:t>
      </w:r>
    </w:p>
    <w:p w:rsidR="003F1984" w:rsidRPr="00C74885" w:rsidRDefault="007905C7" w:rsidP="00C7488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eastAsia="標楷體"/>
          <w:b/>
          <w:bCs/>
          <w:sz w:val="40"/>
          <w:szCs w:val="40"/>
          <w:lang w:val="zh-TW"/>
        </w:rPr>
      </w:pPr>
      <w:r>
        <w:rPr>
          <w:rFonts w:eastAsia="標楷體" w:hint="eastAsia"/>
          <w:b/>
          <w:bCs/>
          <w:sz w:val="40"/>
          <w:szCs w:val="40"/>
          <w:lang w:val="zh-TW"/>
        </w:rPr>
        <w:t>研討會</w:t>
      </w:r>
      <w:r w:rsidR="003F1984" w:rsidRPr="00616CE6">
        <w:rPr>
          <w:rFonts w:eastAsia="標楷體" w:hint="eastAsia"/>
          <w:b/>
          <w:bCs/>
          <w:sz w:val="40"/>
          <w:szCs w:val="40"/>
          <w:lang w:val="zh-TW"/>
        </w:rPr>
        <w:t>議程表</w:t>
      </w:r>
    </w:p>
    <w:p w:rsidR="00E836EE" w:rsidRDefault="00E836EE" w:rsidP="00616CE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520" w:lineRule="exact"/>
        <w:jc w:val="left"/>
        <w:rPr>
          <w:rFonts w:eastAsia="標楷體"/>
          <w:kern w:val="0"/>
          <w:sz w:val="28"/>
          <w:szCs w:val="28"/>
          <w:lang w:val="zh-TW"/>
        </w:rPr>
      </w:pPr>
    </w:p>
    <w:p w:rsidR="00F668B1" w:rsidRPr="00F668B1" w:rsidRDefault="00F668B1" w:rsidP="00616CE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520" w:lineRule="exact"/>
        <w:jc w:val="left"/>
        <w:rPr>
          <w:rFonts w:eastAsia="標楷體"/>
          <w:kern w:val="0"/>
          <w:sz w:val="28"/>
          <w:szCs w:val="28"/>
          <w:lang w:val="zh-TW"/>
        </w:rPr>
      </w:pPr>
      <w:r>
        <w:rPr>
          <w:rFonts w:eastAsia="標楷體" w:hint="eastAsia"/>
          <w:kern w:val="0"/>
          <w:sz w:val="28"/>
          <w:szCs w:val="28"/>
          <w:lang w:val="zh-TW"/>
        </w:rPr>
        <w:t>主辦單位</w:t>
      </w:r>
      <w:r>
        <w:rPr>
          <w:rFonts w:eastAsia="標楷體" w:hAnsi="標楷體" w:hint="eastAsia"/>
          <w:kern w:val="0"/>
          <w:sz w:val="28"/>
          <w:szCs w:val="28"/>
          <w:lang w:val="zh-TW"/>
        </w:rPr>
        <w:t>：</w:t>
      </w:r>
      <w:r w:rsidRPr="00F668B1">
        <w:rPr>
          <w:rFonts w:eastAsia="標楷體" w:hAnsi="標楷體"/>
          <w:sz w:val="28"/>
          <w:szCs w:val="28"/>
        </w:rPr>
        <w:t>高雄師範大學臺灣</w:t>
      </w:r>
      <w:r w:rsidRPr="00F668B1">
        <w:rPr>
          <w:rFonts w:eastAsia="標楷體" w:hAnsi="標楷體" w:hint="eastAsia"/>
          <w:sz w:val="28"/>
          <w:szCs w:val="28"/>
        </w:rPr>
        <w:t>歷史</w:t>
      </w:r>
      <w:r w:rsidRPr="00F668B1">
        <w:rPr>
          <w:rFonts w:eastAsia="標楷體" w:hAnsi="標楷體"/>
          <w:sz w:val="28"/>
          <w:szCs w:val="28"/>
        </w:rPr>
        <w:t>文化及語言研究所</w:t>
      </w:r>
      <w:r w:rsidRPr="00F668B1">
        <w:rPr>
          <w:rFonts w:eastAsia="標楷體" w:hAnsi="標楷體" w:hint="eastAsia"/>
          <w:sz w:val="28"/>
          <w:szCs w:val="28"/>
        </w:rPr>
        <w:t>．高雄市立歷史博物館</w:t>
      </w:r>
    </w:p>
    <w:p w:rsidR="00F668B1" w:rsidRDefault="00F668B1" w:rsidP="00616CE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520" w:lineRule="exact"/>
        <w:jc w:val="left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協辦單位</w:t>
      </w:r>
      <w:r>
        <w:rPr>
          <w:rFonts w:eastAsia="標楷體" w:hAnsi="標楷體" w:hint="eastAsia"/>
          <w:kern w:val="0"/>
          <w:sz w:val="28"/>
          <w:szCs w:val="28"/>
        </w:rPr>
        <w:t>：高雄師範大學地理學系</w:t>
      </w:r>
    </w:p>
    <w:p w:rsidR="001F356C" w:rsidRDefault="001F356C" w:rsidP="00616CE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520" w:lineRule="exact"/>
        <w:jc w:val="left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指導單位：高雄市政府文化局</w:t>
      </w:r>
    </w:p>
    <w:p w:rsidR="00E836EE" w:rsidRPr="002E5E90" w:rsidRDefault="00537998" w:rsidP="00616CE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520" w:lineRule="exact"/>
        <w:jc w:val="left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贊助單位：</w:t>
      </w:r>
      <w:r w:rsidR="002E5E90">
        <w:rPr>
          <w:rFonts w:eastAsia="標楷體" w:hAnsi="標楷體" w:hint="eastAsia"/>
          <w:kern w:val="0"/>
          <w:sz w:val="28"/>
          <w:szCs w:val="28"/>
        </w:rPr>
        <w:t>高雄</w:t>
      </w:r>
      <w:r>
        <w:rPr>
          <w:rFonts w:eastAsia="標楷體" w:hAnsi="標楷體" w:hint="eastAsia"/>
          <w:kern w:val="0"/>
          <w:sz w:val="28"/>
          <w:szCs w:val="28"/>
        </w:rPr>
        <w:t>師範大學校友會</w:t>
      </w:r>
    </w:p>
    <w:p w:rsidR="00E836EE" w:rsidRPr="00E836EE" w:rsidRDefault="00E836EE" w:rsidP="00616CE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520" w:lineRule="exact"/>
        <w:jc w:val="left"/>
        <w:rPr>
          <w:rFonts w:eastAsia="標楷體"/>
          <w:kern w:val="0"/>
          <w:sz w:val="28"/>
          <w:szCs w:val="28"/>
        </w:rPr>
      </w:pPr>
    </w:p>
    <w:p w:rsidR="003F1984" w:rsidRPr="00EC2295" w:rsidRDefault="003F1984" w:rsidP="00616CE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520" w:lineRule="exact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EC2295">
        <w:rPr>
          <w:rFonts w:eastAsia="標楷體" w:hint="eastAsia"/>
          <w:kern w:val="0"/>
          <w:sz w:val="28"/>
          <w:szCs w:val="28"/>
          <w:lang w:val="zh-TW"/>
        </w:rPr>
        <w:t>地點</w:t>
      </w:r>
      <w:r w:rsidRPr="00EC2295">
        <w:rPr>
          <w:rFonts w:eastAsia="標楷體" w:hint="eastAsia"/>
          <w:spacing w:val="5"/>
          <w:kern w:val="0"/>
          <w:sz w:val="28"/>
          <w:szCs w:val="28"/>
          <w:lang w:val="zh-TW"/>
        </w:rPr>
        <w:t>：</w:t>
      </w:r>
      <w:r w:rsidRPr="00EC2295">
        <w:rPr>
          <w:rFonts w:eastAsia="標楷體" w:hint="eastAsia"/>
          <w:b/>
          <w:spacing w:val="5"/>
          <w:kern w:val="0"/>
          <w:sz w:val="28"/>
          <w:szCs w:val="28"/>
          <w:lang w:val="zh-TW"/>
        </w:rPr>
        <w:t>高</w:t>
      </w:r>
      <w:r w:rsidRPr="00EC2295">
        <w:rPr>
          <w:rFonts w:eastAsia="標楷體" w:hint="eastAsia"/>
          <w:b/>
          <w:kern w:val="0"/>
          <w:sz w:val="28"/>
          <w:szCs w:val="28"/>
          <w:lang w:val="zh-TW"/>
        </w:rPr>
        <w:t>雄</w:t>
      </w:r>
      <w:r w:rsidRPr="00EC2295">
        <w:rPr>
          <w:rFonts w:eastAsia="標楷體" w:hint="eastAsia"/>
          <w:b/>
          <w:spacing w:val="5"/>
          <w:kern w:val="0"/>
          <w:sz w:val="28"/>
          <w:szCs w:val="28"/>
          <w:lang w:val="zh-TW"/>
        </w:rPr>
        <w:t>師</w:t>
      </w:r>
      <w:r w:rsidRPr="00EC2295">
        <w:rPr>
          <w:rFonts w:eastAsia="標楷體" w:hint="eastAsia"/>
          <w:b/>
          <w:kern w:val="0"/>
          <w:sz w:val="28"/>
          <w:szCs w:val="28"/>
          <w:lang w:val="zh-TW"/>
        </w:rPr>
        <w:t>範大</w:t>
      </w:r>
      <w:r w:rsidRPr="00EC2295">
        <w:rPr>
          <w:rFonts w:eastAsia="標楷體" w:hint="eastAsia"/>
          <w:b/>
          <w:spacing w:val="5"/>
          <w:kern w:val="0"/>
          <w:sz w:val="28"/>
          <w:szCs w:val="28"/>
          <w:lang w:val="zh-TW"/>
        </w:rPr>
        <w:t>學和平校區文學院</w:t>
      </w:r>
      <w:r w:rsidRPr="00EC2295">
        <w:rPr>
          <w:rFonts w:eastAsia="標楷體"/>
          <w:b/>
          <w:spacing w:val="5"/>
          <w:kern w:val="0"/>
          <w:sz w:val="28"/>
          <w:szCs w:val="28"/>
          <w:lang w:val="zh-TW"/>
        </w:rPr>
        <w:t>B1</w:t>
      </w:r>
      <w:r w:rsidRPr="00EC2295">
        <w:rPr>
          <w:rFonts w:eastAsia="標楷體" w:hint="eastAsia"/>
          <w:b/>
          <w:spacing w:val="5"/>
          <w:kern w:val="0"/>
          <w:sz w:val="28"/>
          <w:szCs w:val="28"/>
          <w:lang w:val="zh-TW"/>
        </w:rPr>
        <w:t>小劇場</w:t>
      </w:r>
      <w:r w:rsidR="0094380C" w:rsidRPr="00EC2295">
        <w:rPr>
          <w:rFonts w:ascii="Times New Roman" w:eastAsia="標楷體" w:hAnsi="Times New Roman" w:cs="Times New Roman"/>
          <w:b/>
          <w:kern w:val="0"/>
          <w:sz w:val="28"/>
          <w:szCs w:val="28"/>
        </w:rPr>
        <w:t>（</w:t>
      </w:r>
      <w:r w:rsidR="0094380C" w:rsidRPr="00EC229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高雄市苓雅區和平一路</w:t>
      </w:r>
      <w:r w:rsidR="0094380C" w:rsidRPr="00EC229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116</w:t>
      </w:r>
      <w:r w:rsidR="0094380C" w:rsidRPr="00EC229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號</w:t>
      </w:r>
      <w:r w:rsidR="0094380C" w:rsidRPr="00EC2295">
        <w:rPr>
          <w:rFonts w:ascii="Times New Roman" w:eastAsia="標楷體" w:hAnsi="Times New Roman" w:cs="Times New Roman"/>
          <w:b/>
          <w:kern w:val="0"/>
          <w:sz w:val="28"/>
          <w:szCs w:val="28"/>
        </w:rPr>
        <w:t>）</w:t>
      </w:r>
    </w:p>
    <w:p w:rsidR="004823A8" w:rsidRDefault="003F1984" w:rsidP="00616CE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520" w:lineRule="exact"/>
        <w:jc w:val="left"/>
        <w:rPr>
          <w:rFonts w:eastAsia="標楷體"/>
          <w:kern w:val="0"/>
          <w:sz w:val="28"/>
          <w:szCs w:val="28"/>
          <w:lang w:val="zh-TW"/>
        </w:rPr>
      </w:pPr>
      <w:r>
        <w:rPr>
          <w:rFonts w:eastAsia="標楷體" w:hint="eastAsia"/>
          <w:kern w:val="0"/>
          <w:sz w:val="28"/>
          <w:szCs w:val="28"/>
          <w:lang w:val="zh-TW"/>
        </w:rPr>
        <w:t>時間：</w:t>
      </w:r>
      <w:r w:rsidR="004823A8">
        <w:rPr>
          <w:rFonts w:ascii="Times New Roman" w:cs="Times New Roman"/>
          <w:kern w:val="0"/>
          <w:sz w:val="28"/>
          <w:szCs w:val="28"/>
          <w:lang w:val="zh-TW"/>
        </w:rPr>
        <w:t>2018</w:t>
      </w:r>
      <w:r w:rsidR="004823A8">
        <w:rPr>
          <w:rFonts w:eastAsia="標楷體" w:hint="eastAsia"/>
          <w:kern w:val="0"/>
          <w:sz w:val="28"/>
          <w:szCs w:val="28"/>
          <w:lang w:val="zh-TW"/>
        </w:rPr>
        <w:t>年</w:t>
      </w:r>
      <w:r w:rsidR="004823A8">
        <w:rPr>
          <w:rFonts w:ascii="Times New Roman" w:cs="Times New Roman"/>
          <w:kern w:val="0"/>
          <w:sz w:val="28"/>
          <w:szCs w:val="28"/>
          <w:lang w:val="zh-TW"/>
        </w:rPr>
        <w:t>6</w:t>
      </w:r>
      <w:r w:rsidR="004823A8">
        <w:rPr>
          <w:rFonts w:eastAsia="標楷體" w:hint="eastAsia"/>
          <w:kern w:val="0"/>
          <w:sz w:val="28"/>
          <w:szCs w:val="28"/>
          <w:lang w:val="zh-TW"/>
        </w:rPr>
        <w:t>月</w:t>
      </w:r>
      <w:r w:rsidR="004823A8">
        <w:rPr>
          <w:rFonts w:ascii="Times New Roman" w:cs="Times New Roman"/>
          <w:kern w:val="0"/>
          <w:sz w:val="28"/>
          <w:szCs w:val="28"/>
          <w:lang w:val="zh-TW"/>
        </w:rPr>
        <w:t>8</w:t>
      </w:r>
      <w:r w:rsidR="004823A8">
        <w:rPr>
          <w:rFonts w:eastAsia="標楷體" w:hint="eastAsia"/>
          <w:kern w:val="0"/>
          <w:sz w:val="28"/>
          <w:szCs w:val="28"/>
          <w:lang w:val="zh-TW"/>
        </w:rPr>
        <w:t xml:space="preserve">日（星期五）~ </w:t>
      </w:r>
      <w:r w:rsidR="004823A8" w:rsidRPr="004823A8">
        <w:rPr>
          <w:rFonts w:ascii="Times New Roman" w:hAnsi="Times New Roman" w:cs="Times New Roman"/>
          <w:kern w:val="0"/>
          <w:sz w:val="28"/>
          <w:szCs w:val="28"/>
        </w:rPr>
        <w:t>2018</w:t>
      </w:r>
      <w:r w:rsidR="004823A8" w:rsidRPr="004823A8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年</w:t>
      </w:r>
      <w:r w:rsidR="004823A8" w:rsidRPr="004823A8">
        <w:rPr>
          <w:rFonts w:ascii="Times New Roman" w:hAnsi="Times New Roman" w:cs="Times New Roman"/>
          <w:kern w:val="0"/>
          <w:sz w:val="28"/>
          <w:szCs w:val="28"/>
        </w:rPr>
        <w:t>6</w:t>
      </w:r>
      <w:r w:rsidR="004823A8" w:rsidRPr="004823A8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月</w:t>
      </w:r>
      <w:r w:rsidR="004823A8" w:rsidRPr="004823A8">
        <w:rPr>
          <w:rFonts w:ascii="Times New Roman" w:hAnsi="Times New Roman" w:cs="Times New Roman"/>
          <w:kern w:val="0"/>
          <w:sz w:val="28"/>
          <w:szCs w:val="28"/>
        </w:rPr>
        <w:t>9</w:t>
      </w:r>
      <w:r w:rsidR="004823A8" w:rsidRPr="004823A8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日</w:t>
      </w:r>
      <w:r w:rsidR="004823A8" w:rsidRPr="004823A8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r w:rsidR="004823A8" w:rsidRPr="004823A8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星期六</w:t>
      </w:r>
      <w:r w:rsidR="004823A8" w:rsidRPr="004823A8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</w:p>
    <w:p w:rsidR="00E836EE" w:rsidRDefault="00E836EE" w:rsidP="00616CE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520" w:lineRule="exact"/>
        <w:jc w:val="left"/>
        <w:rPr>
          <w:rFonts w:eastAsia="標楷體" w:hAnsi="標楷體" w:cs="Times New Roman"/>
          <w:kern w:val="0"/>
          <w:sz w:val="28"/>
          <w:szCs w:val="28"/>
          <w:lang w:val="zh-TW"/>
        </w:rPr>
      </w:pPr>
    </w:p>
    <w:p w:rsidR="00F668B1" w:rsidRPr="00E836EE" w:rsidRDefault="00071A5A" w:rsidP="00E836E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520" w:lineRule="exact"/>
        <w:rPr>
          <w:rFonts w:ascii="Times New Roman" w:eastAsia="標楷體" w:hAnsi="Times New Roman" w:cs="Times New Roman"/>
          <w:b/>
          <w:kern w:val="0"/>
          <w:sz w:val="28"/>
          <w:szCs w:val="28"/>
          <w:lang w:val="zh-TW"/>
        </w:rPr>
      </w:pPr>
      <w:r w:rsidRPr="00E836EE">
        <w:rPr>
          <w:rFonts w:eastAsia="標楷體" w:hAnsi="標楷體" w:cs="Times New Roman" w:hint="eastAsia"/>
          <w:b/>
          <w:kern w:val="0"/>
          <w:sz w:val="28"/>
          <w:szCs w:val="28"/>
          <w:lang w:val="zh-TW"/>
        </w:rPr>
        <w:t>第一天</w:t>
      </w:r>
      <w:r w:rsidRPr="00E836EE">
        <w:rPr>
          <w:rFonts w:eastAsia="標楷體" w:hAnsi="標楷體" w:cs="Arial Unicode MS" w:hint="eastAsia"/>
          <w:b/>
          <w:kern w:val="0"/>
          <w:sz w:val="28"/>
          <w:szCs w:val="28"/>
          <w:lang w:val="zh-TW"/>
        </w:rPr>
        <w:t>：</w:t>
      </w:r>
      <w:r w:rsidR="003F1984" w:rsidRPr="00E836EE">
        <w:rPr>
          <w:rFonts w:ascii="Times New Roman" w:eastAsia="標楷體" w:hAnsi="Times New Roman" w:cs="Times New Roman"/>
          <w:b/>
          <w:kern w:val="0"/>
          <w:sz w:val="28"/>
          <w:szCs w:val="28"/>
          <w:lang w:val="zh-TW"/>
        </w:rPr>
        <w:t>2018</w:t>
      </w:r>
      <w:r w:rsidR="003F1984" w:rsidRPr="00E836EE">
        <w:rPr>
          <w:rFonts w:ascii="Times New Roman" w:eastAsia="標楷體" w:hAnsi="Times New Roman" w:cs="Times New Roman"/>
          <w:b/>
          <w:kern w:val="0"/>
          <w:sz w:val="28"/>
          <w:szCs w:val="28"/>
          <w:lang w:val="zh-TW"/>
        </w:rPr>
        <w:t>年</w:t>
      </w:r>
      <w:r w:rsidR="003F1984" w:rsidRPr="00E836EE">
        <w:rPr>
          <w:rFonts w:ascii="Times New Roman" w:eastAsia="標楷體" w:hAnsi="Times New Roman" w:cs="Times New Roman"/>
          <w:b/>
          <w:kern w:val="0"/>
          <w:sz w:val="28"/>
          <w:szCs w:val="28"/>
          <w:lang w:val="zh-TW"/>
        </w:rPr>
        <w:t>6</w:t>
      </w:r>
      <w:r w:rsidR="003F1984" w:rsidRPr="00E836EE">
        <w:rPr>
          <w:rFonts w:ascii="Times New Roman" w:eastAsia="標楷體" w:hAnsi="Times New Roman" w:cs="Times New Roman"/>
          <w:b/>
          <w:kern w:val="0"/>
          <w:sz w:val="28"/>
          <w:szCs w:val="28"/>
          <w:lang w:val="zh-TW"/>
        </w:rPr>
        <w:t>月</w:t>
      </w:r>
      <w:r w:rsidR="003F1984" w:rsidRPr="00E836EE">
        <w:rPr>
          <w:rFonts w:ascii="Times New Roman" w:eastAsia="標楷體" w:hAnsi="Times New Roman" w:cs="Times New Roman"/>
          <w:b/>
          <w:kern w:val="0"/>
          <w:sz w:val="28"/>
          <w:szCs w:val="28"/>
          <w:lang w:val="zh-TW"/>
        </w:rPr>
        <w:t>8</w:t>
      </w:r>
      <w:r w:rsidR="003F1984" w:rsidRPr="00E836EE">
        <w:rPr>
          <w:rFonts w:ascii="Times New Roman" w:eastAsia="標楷體" w:hAnsi="Times New Roman" w:cs="Times New Roman"/>
          <w:b/>
          <w:kern w:val="0"/>
          <w:sz w:val="28"/>
          <w:szCs w:val="28"/>
          <w:lang w:val="zh-TW"/>
        </w:rPr>
        <w:t>日（星期五）</w:t>
      </w:r>
      <w:r w:rsidR="003A33AC" w:rsidRPr="00E836EE">
        <w:rPr>
          <w:rFonts w:ascii="Times New Roman" w:eastAsia="標楷體" w:hAnsi="Times New Roman" w:cs="Times New Roman"/>
          <w:b/>
          <w:kern w:val="0"/>
          <w:sz w:val="28"/>
          <w:szCs w:val="28"/>
          <w:lang w:val="zh-TW"/>
        </w:rPr>
        <w:t>09</w:t>
      </w:r>
      <w:r w:rsidR="003F1984" w:rsidRPr="00E836EE">
        <w:rPr>
          <w:rFonts w:ascii="Times New Roman" w:eastAsia="標楷體" w:hAnsi="Times New Roman" w:cs="Times New Roman"/>
          <w:b/>
          <w:kern w:val="0"/>
          <w:sz w:val="28"/>
          <w:szCs w:val="28"/>
          <w:lang w:val="zh-TW"/>
        </w:rPr>
        <w:t>：</w:t>
      </w:r>
      <w:r w:rsidR="004823A8" w:rsidRPr="00E836EE">
        <w:rPr>
          <w:rFonts w:ascii="Times New Roman" w:eastAsia="標楷體" w:hAnsi="Times New Roman" w:cs="Times New Roman"/>
          <w:b/>
          <w:kern w:val="0"/>
          <w:sz w:val="28"/>
          <w:szCs w:val="28"/>
          <w:lang w:val="zh-TW"/>
        </w:rPr>
        <w:t>3</w:t>
      </w:r>
      <w:r w:rsidR="003F1984" w:rsidRPr="00E836EE">
        <w:rPr>
          <w:rFonts w:ascii="Times New Roman" w:eastAsia="標楷體" w:hAnsi="Times New Roman" w:cs="Times New Roman"/>
          <w:b/>
          <w:kern w:val="0"/>
          <w:sz w:val="28"/>
          <w:szCs w:val="28"/>
          <w:lang w:val="zh-TW"/>
        </w:rPr>
        <w:t>0</w:t>
      </w:r>
      <w:r w:rsidR="003F1984" w:rsidRPr="00E836EE">
        <w:rPr>
          <w:rFonts w:ascii="Times New Roman" w:eastAsia="標楷體" w:hAnsi="Times New Roman" w:cs="Times New Roman"/>
          <w:b/>
          <w:kern w:val="0"/>
          <w:sz w:val="28"/>
          <w:szCs w:val="28"/>
          <w:lang w:val="zh-TW"/>
        </w:rPr>
        <w:t>～</w:t>
      </w:r>
      <w:r w:rsidR="003A33AC" w:rsidRPr="00E836EE">
        <w:rPr>
          <w:rFonts w:ascii="Times New Roman" w:eastAsia="標楷體" w:hAnsi="Times New Roman" w:cs="Times New Roman"/>
          <w:b/>
          <w:kern w:val="0"/>
          <w:sz w:val="28"/>
          <w:szCs w:val="28"/>
          <w:lang w:val="zh-TW"/>
        </w:rPr>
        <w:t>16</w:t>
      </w:r>
      <w:r w:rsidR="003F1984" w:rsidRPr="00E836EE">
        <w:rPr>
          <w:rFonts w:ascii="Times New Roman" w:eastAsia="標楷體" w:hAnsi="Times New Roman" w:cs="Times New Roman"/>
          <w:b/>
          <w:kern w:val="0"/>
          <w:sz w:val="28"/>
          <w:szCs w:val="28"/>
          <w:lang w:val="zh-TW"/>
        </w:rPr>
        <w:t>：</w:t>
      </w:r>
      <w:r w:rsidR="003F1984" w:rsidRPr="00E836EE">
        <w:rPr>
          <w:rFonts w:ascii="Times New Roman" w:eastAsia="標楷體" w:hAnsi="Times New Roman" w:cs="Times New Roman"/>
          <w:b/>
          <w:kern w:val="0"/>
          <w:sz w:val="28"/>
          <w:szCs w:val="28"/>
          <w:lang w:val="zh-TW"/>
        </w:rPr>
        <w:t>40</w:t>
      </w:r>
    </w:p>
    <w:p w:rsidR="00E836EE" w:rsidRPr="00F638A6" w:rsidRDefault="00E836EE" w:rsidP="00616CE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520" w:lineRule="exact"/>
        <w:jc w:val="left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</w:p>
    <w:tbl>
      <w:tblPr>
        <w:tblW w:w="101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5"/>
        <w:gridCol w:w="1442"/>
        <w:gridCol w:w="7207"/>
      </w:tblGrid>
      <w:tr w:rsidR="00F668B1" w:rsidRPr="0073135F" w:rsidTr="00BA36C6">
        <w:trPr>
          <w:trHeight w:val="471"/>
          <w:tblHeader/>
        </w:trPr>
        <w:tc>
          <w:tcPr>
            <w:tcW w:w="10194" w:type="dxa"/>
            <w:gridSpan w:val="3"/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73135F" w:rsidRDefault="00F668B1" w:rsidP="0068398C">
            <w:pPr>
              <w:pStyle w:val="3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305B92">
              <w:rPr>
                <w:rFonts w:ascii="標楷體" w:eastAsia="標楷體" w:hAnsi="標楷體" w:cs="標楷體" w:hint="eastAsia"/>
                <w:b/>
                <w:bCs/>
                <w:color w:val="000000"/>
                <w:spacing w:val="840"/>
                <w:sz w:val="28"/>
                <w:szCs w:val="28"/>
                <w:u w:color="000000"/>
                <w:fitText w:val="2240" w:id="1706330368"/>
                <w:lang w:val="zh-TW"/>
              </w:rPr>
              <w:t>議</w:t>
            </w:r>
            <w:r w:rsidRPr="00305B92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  <w:u w:color="000000"/>
                <w:fitText w:val="2240" w:id="1706330368"/>
                <w:lang w:val="zh-TW"/>
              </w:rPr>
              <w:t>程</w:t>
            </w:r>
          </w:p>
        </w:tc>
      </w:tr>
      <w:tr w:rsidR="00F668B1" w:rsidRPr="004823A8" w:rsidTr="00BA36C6">
        <w:trPr>
          <w:trHeight w:val="325"/>
        </w:trPr>
        <w:tc>
          <w:tcPr>
            <w:tcW w:w="154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spacing w:line="36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09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00 ~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09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30</w:t>
            </w:r>
          </w:p>
        </w:tc>
        <w:tc>
          <w:tcPr>
            <w:tcW w:w="8649" w:type="dxa"/>
            <w:gridSpan w:val="2"/>
            <w:shd w:val="clear" w:color="auto" w:fill="FFFFFF"/>
            <w:vAlign w:val="center"/>
          </w:tcPr>
          <w:p w:rsidR="00F668B1" w:rsidRPr="003B2FB2" w:rsidRDefault="00B71E21" w:rsidP="000F4B8F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  <w:lang w:val="zh-TW"/>
              </w:rPr>
            </w:pPr>
            <w:r w:rsidRPr="00305B92">
              <w:rPr>
                <w:rFonts w:ascii="Times New Roman" w:eastAsia="標楷體" w:hAnsi="Times New Roman" w:cs="Times New Roman"/>
                <w:b/>
                <w:spacing w:val="175"/>
                <w:sz w:val="21"/>
                <w:szCs w:val="21"/>
                <w:fitText w:val="1680" w:id="1702660097"/>
                <w:lang w:val="zh-TW"/>
              </w:rPr>
              <w:t>報</w:t>
            </w:r>
            <w:r w:rsidR="003B2FB2" w:rsidRPr="00305B92">
              <w:rPr>
                <w:rFonts w:ascii="Times New Roman" w:eastAsia="標楷體" w:hAnsi="Times New Roman" w:cs="Times New Roman" w:hint="eastAsia"/>
                <w:b/>
                <w:spacing w:val="175"/>
                <w:sz w:val="21"/>
                <w:szCs w:val="21"/>
                <w:fitText w:val="1680" w:id="1702660097"/>
                <w:lang w:val="zh-TW"/>
              </w:rPr>
              <w:t xml:space="preserve">  </w:t>
            </w:r>
            <w:r w:rsidRPr="00305B92">
              <w:rPr>
                <w:rFonts w:ascii="Times New Roman" w:eastAsia="標楷體" w:hAnsi="Times New Roman" w:cs="Times New Roman"/>
                <w:b/>
                <w:sz w:val="21"/>
                <w:szCs w:val="21"/>
                <w:fitText w:val="1680" w:id="1702660097"/>
                <w:lang w:val="zh-TW"/>
              </w:rPr>
              <w:t>到</w:t>
            </w:r>
          </w:p>
        </w:tc>
      </w:tr>
      <w:tr w:rsidR="00F668B1" w:rsidRPr="004823A8" w:rsidTr="00BA36C6">
        <w:trPr>
          <w:trHeight w:val="325"/>
        </w:trPr>
        <w:tc>
          <w:tcPr>
            <w:tcW w:w="154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spacing w:line="360" w:lineRule="exact"/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09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30 ~10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00</w:t>
            </w:r>
          </w:p>
        </w:tc>
        <w:tc>
          <w:tcPr>
            <w:tcW w:w="8649" w:type="dxa"/>
            <w:gridSpan w:val="2"/>
            <w:shd w:val="clear" w:color="auto" w:fill="FFFFFF"/>
            <w:vAlign w:val="center"/>
          </w:tcPr>
          <w:p w:rsidR="00F668B1" w:rsidRPr="004B0D39" w:rsidRDefault="001F356C" w:rsidP="000F4B8F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  <w:lang w:val="zh-TW"/>
              </w:rPr>
            </w:pPr>
            <w:r w:rsidRPr="00305B92">
              <w:rPr>
                <w:rFonts w:ascii="Times New Roman" w:eastAsia="標楷體" w:hAnsi="Times New Roman" w:cs="Times New Roman" w:hint="eastAsia"/>
                <w:b/>
                <w:spacing w:val="43"/>
                <w:sz w:val="21"/>
                <w:szCs w:val="21"/>
                <w:fitText w:val="1680" w:id="1702660098"/>
                <w:lang w:val="zh-TW"/>
              </w:rPr>
              <w:t>音</w:t>
            </w:r>
            <w:r w:rsidR="003B2FB2" w:rsidRPr="00305B92">
              <w:rPr>
                <w:rFonts w:ascii="Times New Roman" w:eastAsia="標楷體" w:hAnsi="Times New Roman" w:cs="Times New Roman" w:hint="eastAsia"/>
                <w:b/>
                <w:spacing w:val="43"/>
                <w:sz w:val="21"/>
                <w:szCs w:val="21"/>
                <w:fitText w:val="1680" w:id="1702660098"/>
                <w:lang w:val="zh-TW"/>
              </w:rPr>
              <w:t xml:space="preserve"> </w:t>
            </w:r>
            <w:r w:rsidRPr="00305B92">
              <w:rPr>
                <w:rFonts w:ascii="Times New Roman" w:eastAsia="標楷體" w:hAnsi="Times New Roman" w:cs="Times New Roman" w:hint="eastAsia"/>
                <w:b/>
                <w:spacing w:val="43"/>
                <w:sz w:val="21"/>
                <w:szCs w:val="21"/>
                <w:fitText w:val="1680" w:id="1702660098"/>
                <w:lang w:val="zh-TW"/>
              </w:rPr>
              <w:t>樂</w:t>
            </w:r>
            <w:r w:rsidR="003B2FB2" w:rsidRPr="00305B92">
              <w:rPr>
                <w:rFonts w:ascii="Times New Roman" w:eastAsia="標楷體" w:hAnsi="Times New Roman" w:cs="Times New Roman" w:hint="eastAsia"/>
                <w:b/>
                <w:spacing w:val="43"/>
                <w:sz w:val="21"/>
                <w:szCs w:val="21"/>
                <w:fitText w:val="1680" w:id="1702660098"/>
                <w:lang w:val="zh-TW"/>
              </w:rPr>
              <w:t xml:space="preserve"> </w:t>
            </w:r>
            <w:r w:rsidR="00F668B1" w:rsidRPr="00305B92">
              <w:rPr>
                <w:rFonts w:ascii="Times New Roman" w:eastAsia="標楷體" w:hAnsi="Times New Roman" w:cs="Times New Roman"/>
                <w:b/>
                <w:spacing w:val="43"/>
                <w:sz w:val="21"/>
                <w:szCs w:val="21"/>
                <w:fitText w:val="1680" w:id="1702660098"/>
                <w:lang w:val="zh-TW"/>
              </w:rPr>
              <w:t>展</w:t>
            </w:r>
            <w:r w:rsidR="003B2FB2" w:rsidRPr="00305B92">
              <w:rPr>
                <w:rFonts w:ascii="Times New Roman" w:eastAsia="標楷體" w:hAnsi="Times New Roman" w:cs="Times New Roman" w:hint="eastAsia"/>
                <w:b/>
                <w:spacing w:val="43"/>
                <w:sz w:val="21"/>
                <w:szCs w:val="21"/>
                <w:fitText w:val="1680" w:id="1702660098"/>
                <w:lang w:val="zh-TW"/>
              </w:rPr>
              <w:t xml:space="preserve"> </w:t>
            </w:r>
            <w:r w:rsidR="00F668B1" w:rsidRPr="00305B92">
              <w:rPr>
                <w:rFonts w:ascii="Times New Roman" w:eastAsia="標楷體" w:hAnsi="Times New Roman" w:cs="Times New Roman"/>
                <w:b/>
                <w:spacing w:val="4"/>
                <w:sz w:val="21"/>
                <w:szCs w:val="21"/>
                <w:fitText w:val="1680" w:id="1702660098"/>
                <w:lang w:val="zh-TW"/>
              </w:rPr>
              <w:t>演</w:t>
            </w:r>
          </w:p>
        </w:tc>
      </w:tr>
      <w:tr w:rsidR="00F668B1" w:rsidRPr="004823A8" w:rsidTr="00BA36C6">
        <w:trPr>
          <w:trHeight w:val="325"/>
        </w:trPr>
        <w:tc>
          <w:tcPr>
            <w:tcW w:w="154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spacing w:line="360" w:lineRule="exact"/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10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00 ~10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10</w:t>
            </w:r>
          </w:p>
        </w:tc>
        <w:tc>
          <w:tcPr>
            <w:tcW w:w="8649" w:type="dxa"/>
            <w:gridSpan w:val="2"/>
            <w:shd w:val="clear" w:color="auto" w:fill="FFFFFF"/>
            <w:vAlign w:val="center"/>
          </w:tcPr>
          <w:p w:rsidR="00F668B1" w:rsidRPr="004B0D39" w:rsidRDefault="00F668B1" w:rsidP="000F4B8F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  <w:lang w:val="zh-TW"/>
              </w:rPr>
            </w:pPr>
            <w:r w:rsidRPr="00305B92">
              <w:rPr>
                <w:rFonts w:ascii="Times New Roman" w:eastAsia="標楷體" w:hAnsi="Times New Roman" w:cs="Times New Roman"/>
                <w:b/>
                <w:spacing w:val="105"/>
                <w:sz w:val="21"/>
                <w:szCs w:val="21"/>
                <w:fitText w:val="1680" w:id="1702660099"/>
                <w:lang w:val="zh-TW"/>
              </w:rPr>
              <w:t>開</w:t>
            </w:r>
            <w:r w:rsidR="003B2FB2" w:rsidRPr="00305B92">
              <w:rPr>
                <w:rFonts w:ascii="Times New Roman" w:eastAsia="標楷體" w:hAnsi="Times New Roman" w:cs="Times New Roman" w:hint="eastAsia"/>
                <w:b/>
                <w:spacing w:val="105"/>
                <w:sz w:val="21"/>
                <w:szCs w:val="21"/>
                <w:fitText w:val="1680" w:id="1702660099"/>
                <w:lang w:val="zh-TW"/>
              </w:rPr>
              <w:t xml:space="preserve"> </w:t>
            </w:r>
            <w:r w:rsidRPr="00305B92">
              <w:rPr>
                <w:rFonts w:ascii="Times New Roman" w:eastAsia="標楷體" w:hAnsi="Times New Roman" w:cs="Times New Roman"/>
                <w:b/>
                <w:spacing w:val="105"/>
                <w:sz w:val="21"/>
                <w:szCs w:val="21"/>
                <w:fitText w:val="1680" w:id="1702660099"/>
                <w:lang w:val="zh-TW"/>
              </w:rPr>
              <w:t>幕</w:t>
            </w:r>
            <w:r w:rsidR="003B2FB2" w:rsidRPr="00305B92">
              <w:rPr>
                <w:rFonts w:ascii="Times New Roman" w:eastAsia="標楷體" w:hAnsi="Times New Roman" w:cs="Times New Roman" w:hint="eastAsia"/>
                <w:b/>
                <w:spacing w:val="105"/>
                <w:sz w:val="21"/>
                <w:szCs w:val="21"/>
                <w:fitText w:val="1680" w:id="1702660099"/>
                <w:lang w:val="zh-TW"/>
              </w:rPr>
              <w:t xml:space="preserve"> </w:t>
            </w:r>
            <w:r w:rsidRPr="00305B92">
              <w:rPr>
                <w:rFonts w:ascii="Times New Roman" w:eastAsia="標楷體" w:hAnsi="Times New Roman" w:cs="Times New Roman"/>
                <w:b/>
                <w:sz w:val="21"/>
                <w:szCs w:val="21"/>
                <w:fitText w:val="1680" w:id="1702660099"/>
                <w:lang w:val="zh-TW"/>
              </w:rPr>
              <w:t>式</w:t>
            </w:r>
          </w:p>
        </w:tc>
      </w:tr>
      <w:tr w:rsidR="00F668B1" w:rsidRPr="004823A8" w:rsidTr="00BA36C6">
        <w:trPr>
          <w:trHeight w:val="316"/>
        </w:trPr>
        <w:tc>
          <w:tcPr>
            <w:tcW w:w="10194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B67C6D" w:rsidRDefault="00F668B1" w:rsidP="00170682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  <w:lang w:val="zh-TW"/>
              </w:rPr>
            </w:pPr>
            <w:r w:rsidRPr="00B67C6D">
              <w:rPr>
                <w:rFonts w:ascii="Times New Roman" w:eastAsia="標楷體" w:hAnsi="Times New Roman" w:cs="Times New Roman"/>
                <w:b/>
                <w:sz w:val="21"/>
                <w:szCs w:val="21"/>
                <w:lang w:val="zh-TW"/>
              </w:rPr>
              <w:t>第一場次：</w:t>
            </w:r>
            <w:r w:rsidR="00170682" w:rsidRPr="00B67C6D">
              <w:rPr>
                <w:rFonts w:ascii="Times New Roman" w:eastAsia="標楷體" w:hAnsi="Times New Roman" w:cs="Times New Roman" w:hint="eastAsia"/>
                <w:b/>
                <w:sz w:val="21"/>
                <w:szCs w:val="21"/>
                <w:lang w:val="zh-TW"/>
              </w:rPr>
              <w:t>港口</w:t>
            </w:r>
            <w:r w:rsidR="00170682" w:rsidRPr="00B67C6D">
              <w:rPr>
                <w:rFonts w:ascii="標楷體" w:eastAsia="標楷體" w:hAnsi="標楷體" w:cs="Times New Roman" w:hint="eastAsia"/>
                <w:b/>
                <w:sz w:val="21"/>
                <w:szCs w:val="21"/>
                <w:lang w:val="zh-TW"/>
              </w:rPr>
              <w:t>、</w:t>
            </w:r>
            <w:r w:rsidR="00170682" w:rsidRPr="00B67C6D">
              <w:rPr>
                <w:rFonts w:ascii="Times New Roman" w:eastAsia="標楷體" w:hAnsi="Times New Roman" w:cs="Times New Roman" w:hint="eastAsia"/>
                <w:b/>
                <w:sz w:val="21"/>
                <w:szCs w:val="21"/>
                <w:lang w:val="zh-TW"/>
              </w:rPr>
              <w:t>運輸與戰爭</w:t>
            </w:r>
          </w:p>
        </w:tc>
      </w:tr>
      <w:tr w:rsidR="00F668B1" w:rsidRPr="004823A8" w:rsidTr="00BA36C6">
        <w:trPr>
          <w:trHeight w:val="316"/>
        </w:trPr>
        <w:tc>
          <w:tcPr>
            <w:tcW w:w="154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時間</w:t>
            </w:r>
          </w:p>
        </w:tc>
        <w:tc>
          <w:tcPr>
            <w:tcW w:w="1442" w:type="dxa"/>
            <w:vAlign w:val="center"/>
          </w:tcPr>
          <w:p w:rsidR="00F668B1" w:rsidRPr="004823A8" w:rsidRDefault="00F668B1" w:rsidP="0068398C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主持人</w:t>
            </w:r>
          </w:p>
        </w:tc>
        <w:tc>
          <w:tcPr>
            <w:tcW w:w="7207" w:type="dxa"/>
            <w:shd w:val="clear" w:color="auto" w:fill="FFFFFF"/>
            <w:vAlign w:val="center"/>
          </w:tcPr>
          <w:p w:rsidR="00F668B1" w:rsidRPr="004823A8" w:rsidRDefault="00F668B1" w:rsidP="0068398C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發</w:t>
            </w:r>
            <w:r w:rsidR="00127B24">
              <w:rPr>
                <w:rFonts w:ascii="Times New Roman" w:eastAsia="標楷體" w:hAnsi="Times New Roman" w:cs="Times New Roman" w:hint="eastAsia"/>
                <w:sz w:val="21"/>
                <w:szCs w:val="21"/>
                <w:lang w:val="zh-TW"/>
              </w:rPr>
              <w:t xml:space="preserve"> </w:t>
            </w: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表</w:t>
            </w:r>
            <w:r w:rsidR="00127B24">
              <w:rPr>
                <w:rFonts w:ascii="Times New Roman" w:eastAsia="標楷體" w:hAnsi="Times New Roman" w:cs="Times New Roman" w:hint="eastAsia"/>
                <w:sz w:val="21"/>
                <w:szCs w:val="21"/>
                <w:lang w:val="zh-TW"/>
              </w:rPr>
              <w:t xml:space="preserve"> </w:t>
            </w: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論</w:t>
            </w:r>
            <w:r w:rsidR="00127B24">
              <w:rPr>
                <w:rFonts w:ascii="Times New Roman" w:eastAsia="標楷體" w:hAnsi="Times New Roman" w:cs="Times New Roman" w:hint="eastAsia"/>
                <w:sz w:val="21"/>
                <w:szCs w:val="21"/>
                <w:lang w:val="zh-TW"/>
              </w:rPr>
              <w:t xml:space="preserve"> </w:t>
            </w: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文</w:t>
            </w:r>
          </w:p>
        </w:tc>
      </w:tr>
      <w:tr w:rsidR="00F668B1" w:rsidRPr="004823A8" w:rsidTr="00BA36C6">
        <w:trPr>
          <w:trHeight w:val="434"/>
        </w:trPr>
        <w:tc>
          <w:tcPr>
            <w:tcW w:w="1545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10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10~11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50 </w:t>
            </w:r>
          </w:p>
        </w:tc>
        <w:tc>
          <w:tcPr>
            <w:tcW w:w="1442" w:type="dxa"/>
            <w:vMerge w:val="restart"/>
            <w:shd w:val="clear" w:color="auto" w:fill="FFFFFF"/>
            <w:vAlign w:val="center"/>
          </w:tcPr>
          <w:p w:rsidR="00F668B1" w:rsidRDefault="00C9583D" w:rsidP="00C958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標楷體"/>
                <w:sz w:val="21"/>
                <w:szCs w:val="21"/>
                <w:lang w:eastAsia="zh-TW"/>
              </w:rPr>
            </w:pPr>
            <w:r>
              <w:rPr>
                <w:rFonts w:eastAsia="標楷體" w:hint="eastAsia"/>
                <w:sz w:val="21"/>
                <w:szCs w:val="21"/>
                <w:lang w:eastAsia="zh-TW"/>
              </w:rPr>
              <w:t>張守真</w:t>
            </w:r>
          </w:p>
          <w:p w:rsidR="00170682" w:rsidRPr="004823A8" w:rsidRDefault="00C9583D" w:rsidP="0068398C">
            <w:pPr>
              <w:pStyle w:val="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823A8">
              <w:rPr>
                <w:rFonts w:eastAsia="標楷體"/>
                <w:sz w:val="21"/>
                <w:szCs w:val="21"/>
              </w:rPr>
              <w:t>教</w:t>
            </w:r>
            <w:r>
              <w:rPr>
                <w:rFonts w:eastAsia="標楷體" w:hint="eastAsia"/>
                <w:sz w:val="21"/>
                <w:szCs w:val="21"/>
              </w:rPr>
              <w:t xml:space="preserve"> </w:t>
            </w:r>
            <w:r w:rsidRPr="004823A8">
              <w:rPr>
                <w:rFonts w:eastAsia="標楷體"/>
                <w:sz w:val="21"/>
                <w:szCs w:val="21"/>
              </w:rPr>
              <w:t>授</w:t>
            </w:r>
          </w:p>
        </w:tc>
        <w:tc>
          <w:tcPr>
            <w:tcW w:w="7207" w:type="dxa"/>
            <w:vAlign w:val="center"/>
          </w:tcPr>
          <w:p w:rsidR="00F668B1" w:rsidRPr="001C346B" w:rsidRDefault="00640006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b/>
                <w:sz w:val="21"/>
                <w:szCs w:val="21"/>
                <w:lang w:eastAsia="zh-TW"/>
              </w:rPr>
            </w:pPr>
            <w:r w:rsidRPr="001C346B">
              <w:rPr>
                <w:rFonts w:ascii="Arial" w:hAnsi="Arial" w:cs="Arial"/>
                <w:b/>
                <w:sz w:val="21"/>
                <w:szCs w:val="21"/>
                <w:shd w:val="clear" w:color="auto" w:fill="FFFFFF"/>
                <w:lang w:eastAsia="zh-TW"/>
              </w:rPr>
              <w:t>〈</w:t>
            </w: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內海忠司與高雄港的擴建（</w:t>
            </w: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1935-1939</w:t>
            </w: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）</w:t>
            </w:r>
            <w:r w:rsidRPr="001C346B">
              <w:rPr>
                <w:rFonts w:ascii="Arial" w:hAnsi="Arial" w:cs="Arial"/>
                <w:b/>
                <w:sz w:val="21"/>
                <w:szCs w:val="21"/>
                <w:shd w:val="clear" w:color="auto" w:fill="FFFFFF"/>
                <w:lang w:eastAsia="zh-TW"/>
              </w:rPr>
              <w:t>〉</w:t>
            </w:r>
          </w:p>
          <w:p w:rsidR="00F668B1" w:rsidRPr="004823A8" w:rsidRDefault="00F668B1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發表人：林丁國（高雄醫學大學通識教育中心助理教授）</w:t>
            </w:r>
          </w:p>
          <w:p w:rsidR="00F668B1" w:rsidRPr="004823A8" w:rsidRDefault="00F668B1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與談人：</w:t>
            </w:r>
            <w:r w:rsidR="00B74CA3" w:rsidRPr="003C3C63">
              <w:rPr>
                <w:rFonts w:eastAsia="標楷體" w:hint="eastAsia"/>
                <w:sz w:val="21"/>
                <w:szCs w:val="21"/>
                <w:lang w:eastAsia="zh-TW"/>
              </w:rPr>
              <w:t>王文裕</w:t>
            </w:r>
            <w:r w:rsidR="00B74CA3" w:rsidRPr="004823A8">
              <w:rPr>
                <w:rFonts w:eastAsia="標楷體"/>
                <w:sz w:val="21"/>
                <w:szCs w:val="21"/>
                <w:lang w:eastAsia="zh-TW"/>
              </w:rPr>
              <w:t>（</w:t>
            </w:r>
            <w:r w:rsidR="00B74CA3" w:rsidRPr="00986522">
              <w:rPr>
                <w:rFonts w:eastAsia="標楷體" w:hint="eastAsia"/>
                <w:sz w:val="21"/>
                <w:szCs w:val="21"/>
                <w:lang w:eastAsia="zh-TW"/>
              </w:rPr>
              <w:t>高雄師範大學通識中心副教授兼主任</w:t>
            </w:r>
            <w:r w:rsidR="00B74CA3" w:rsidRPr="004823A8">
              <w:rPr>
                <w:rFonts w:eastAsia="標楷體"/>
                <w:sz w:val="21"/>
                <w:szCs w:val="21"/>
                <w:lang w:eastAsia="zh-TW"/>
              </w:rPr>
              <w:t>）</w:t>
            </w:r>
          </w:p>
        </w:tc>
      </w:tr>
      <w:tr w:rsidR="00F668B1" w:rsidRPr="004823A8" w:rsidTr="00BA36C6">
        <w:trPr>
          <w:trHeight w:val="434"/>
        </w:trPr>
        <w:tc>
          <w:tcPr>
            <w:tcW w:w="1545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vMerge/>
            <w:shd w:val="clear" w:color="auto" w:fill="FFFFFF"/>
            <w:vAlign w:val="center"/>
          </w:tcPr>
          <w:p w:rsidR="00F668B1" w:rsidRPr="004823A8" w:rsidRDefault="00F668B1" w:rsidP="0068398C">
            <w:pPr>
              <w:pStyle w:val="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7207" w:type="dxa"/>
            <w:vAlign w:val="center"/>
          </w:tcPr>
          <w:p w:rsidR="00290911" w:rsidRPr="001C346B" w:rsidRDefault="00290911" w:rsidP="0029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b/>
                <w:sz w:val="21"/>
                <w:szCs w:val="21"/>
                <w:lang w:eastAsia="zh-TW"/>
              </w:rPr>
            </w:pP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〈日治時期高雄港埠鐵道系統與北號誌樓之研究〉</w:t>
            </w:r>
          </w:p>
          <w:p w:rsidR="00290911" w:rsidRPr="004823A8" w:rsidRDefault="00290911" w:rsidP="0029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發表人：李文環（高雄師範大學臺灣歷史文化及語言研究所副教授）</w:t>
            </w:r>
          </w:p>
          <w:p w:rsidR="00F668B1" w:rsidRPr="004823A8" w:rsidRDefault="00290911" w:rsidP="0029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>
              <w:rPr>
                <w:rFonts w:eastAsia="標楷體"/>
                <w:sz w:val="21"/>
                <w:szCs w:val="21"/>
                <w:lang w:eastAsia="zh-TW"/>
              </w:rPr>
              <w:t>與談人：</w:t>
            </w:r>
            <w:r>
              <w:rPr>
                <w:rFonts w:eastAsia="標楷體" w:hint="eastAsia"/>
                <w:sz w:val="21"/>
                <w:szCs w:val="21"/>
                <w:lang w:eastAsia="zh-TW"/>
              </w:rPr>
              <w:t>張靜宜</w:t>
            </w:r>
            <w:r w:rsidRPr="004823A8">
              <w:rPr>
                <w:rFonts w:eastAsia="標楷體"/>
                <w:sz w:val="21"/>
                <w:szCs w:val="21"/>
                <w:lang w:eastAsia="zh-TW"/>
              </w:rPr>
              <w:t>（</w:t>
            </w:r>
            <w:r w:rsidRPr="002C6677">
              <w:rPr>
                <w:rFonts w:eastAsia="標楷體" w:hint="eastAsia"/>
                <w:sz w:val="21"/>
                <w:szCs w:val="21"/>
                <w:lang w:eastAsia="zh-TW"/>
              </w:rPr>
              <w:t>台南大學文化與自然學系副教授</w:t>
            </w:r>
            <w:r w:rsidRPr="004823A8">
              <w:rPr>
                <w:rFonts w:eastAsia="標楷體"/>
                <w:sz w:val="21"/>
                <w:szCs w:val="21"/>
                <w:lang w:eastAsia="zh-TW"/>
              </w:rPr>
              <w:t>）</w:t>
            </w:r>
          </w:p>
        </w:tc>
      </w:tr>
      <w:tr w:rsidR="00F668B1" w:rsidRPr="004823A8" w:rsidTr="00BA36C6">
        <w:trPr>
          <w:trHeight w:val="434"/>
        </w:trPr>
        <w:tc>
          <w:tcPr>
            <w:tcW w:w="1545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vMerge/>
            <w:shd w:val="clear" w:color="auto" w:fill="FFFFFF"/>
            <w:vAlign w:val="center"/>
          </w:tcPr>
          <w:p w:rsidR="00F668B1" w:rsidRPr="004823A8" w:rsidRDefault="00F668B1" w:rsidP="0068398C">
            <w:pPr>
              <w:pStyle w:val="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7207" w:type="dxa"/>
            <w:vAlign w:val="center"/>
          </w:tcPr>
          <w:p w:rsidR="00290911" w:rsidRPr="001C346B" w:rsidRDefault="00290911" w:rsidP="0029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b/>
                <w:sz w:val="21"/>
                <w:szCs w:val="21"/>
                <w:lang w:eastAsia="zh-TW"/>
              </w:rPr>
            </w:pP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〈戰後在臺日軍的遣返兼論高雄港口運輸司令部與第二戰俘管理所〉</w:t>
            </w:r>
          </w:p>
          <w:p w:rsidR="00290911" w:rsidRPr="004823A8" w:rsidRDefault="00B74CA3" w:rsidP="0029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>
              <w:rPr>
                <w:rFonts w:eastAsia="標楷體"/>
                <w:sz w:val="21"/>
                <w:szCs w:val="21"/>
                <w:lang w:eastAsia="zh-TW"/>
              </w:rPr>
              <w:t>發表人：楊護源（高雄師範大學</w:t>
            </w:r>
            <w:r w:rsidRPr="004823A8">
              <w:rPr>
                <w:rFonts w:eastAsia="標楷體"/>
                <w:sz w:val="21"/>
                <w:szCs w:val="21"/>
                <w:lang w:eastAsia="zh-TW"/>
              </w:rPr>
              <w:t>臺</w:t>
            </w:r>
            <w:r w:rsidR="00290911" w:rsidRPr="004823A8">
              <w:rPr>
                <w:rFonts w:eastAsia="標楷體"/>
                <w:sz w:val="21"/>
                <w:szCs w:val="21"/>
                <w:lang w:eastAsia="zh-TW"/>
              </w:rPr>
              <w:t>灣歷史文化及語言研究所副教授）</w:t>
            </w:r>
          </w:p>
          <w:p w:rsidR="00F668B1" w:rsidRPr="004823A8" w:rsidRDefault="00290911" w:rsidP="0029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與談人：</w:t>
            </w:r>
            <w:r w:rsidR="00B74CA3" w:rsidRPr="004823A8">
              <w:rPr>
                <w:rFonts w:eastAsia="標楷體"/>
                <w:sz w:val="21"/>
                <w:szCs w:val="21"/>
                <w:lang w:eastAsia="zh-TW"/>
              </w:rPr>
              <w:t>楊玉姿（</w:t>
            </w:r>
            <w:r w:rsidR="00B74CA3">
              <w:rPr>
                <w:rFonts w:eastAsia="標楷體" w:hint="eastAsia"/>
                <w:sz w:val="21"/>
                <w:szCs w:val="21"/>
                <w:lang w:eastAsia="zh-TW"/>
              </w:rPr>
              <w:t>高雄</w:t>
            </w:r>
            <w:r w:rsidR="00B74CA3" w:rsidRPr="004823A8">
              <w:rPr>
                <w:rFonts w:eastAsia="標楷體"/>
                <w:sz w:val="21"/>
                <w:szCs w:val="21"/>
                <w:lang w:eastAsia="zh-TW"/>
              </w:rPr>
              <w:t>師範大學臺灣歷史文化及語言研究所副教授）</w:t>
            </w:r>
          </w:p>
        </w:tc>
      </w:tr>
      <w:tr w:rsidR="00F668B1" w:rsidRPr="004823A8" w:rsidTr="00BA36C6">
        <w:trPr>
          <w:trHeight w:val="460"/>
        </w:trPr>
        <w:tc>
          <w:tcPr>
            <w:tcW w:w="154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spacing w:line="36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11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50 ~13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  <w:lang w:val="zh-TW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  <w:lang w:val="zh-TW"/>
              </w:rPr>
              <w:t>00</w:t>
            </w:r>
          </w:p>
        </w:tc>
        <w:tc>
          <w:tcPr>
            <w:tcW w:w="8649" w:type="dxa"/>
            <w:gridSpan w:val="2"/>
            <w:shd w:val="clear" w:color="auto" w:fill="auto"/>
            <w:vAlign w:val="center"/>
          </w:tcPr>
          <w:p w:rsidR="00F668B1" w:rsidRPr="004823A8" w:rsidRDefault="00F668B1" w:rsidP="0068398C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cs="Times New Roman"/>
                <w:sz w:val="21"/>
                <w:szCs w:val="21"/>
                <w:highlight w:val="yellow"/>
              </w:rPr>
            </w:pPr>
            <w:r w:rsidRPr="00305B92">
              <w:rPr>
                <w:rFonts w:ascii="Times New Roman" w:eastAsia="標楷體" w:cs="Times New Roman"/>
                <w:spacing w:val="140"/>
                <w:sz w:val="21"/>
                <w:szCs w:val="21"/>
                <w:fitText w:val="1680" w:id="1702659840"/>
              </w:rPr>
              <w:t>午餐時</w:t>
            </w:r>
            <w:r w:rsidRPr="00305B92">
              <w:rPr>
                <w:rFonts w:ascii="Times New Roman" w:eastAsia="標楷體" w:cs="Times New Roman"/>
                <w:sz w:val="21"/>
                <w:szCs w:val="21"/>
                <w:fitText w:val="1680" w:id="1702659840"/>
              </w:rPr>
              <w:t>間</w:t>
            </w:r>
          </w:p>
        </w:tc>
      </w:tr>
      <w:tr w:rsidR="00F668B1" w:rsidRPr="004823A8" w:rsidTr="00BA36C6">
        <w:trPr>
          <w:trHeight w:val="326"/>
        </w:trPr>
        <w:tc>
          <w:tcPr>
            <w:tcW w:w="10194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B67C6D" w:rsidRDefault="00F668B1" w:rsidP="0068398C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r w:rsidRPr="00B67C6D">
              <w:rPr>
                <w:rFonts w:ascii="Times New Roman" w:eastAsia="標楷體" w:hAnsi="Times New Roman" w:cs="Times New Roman"/>
                <w:b/>
                <w:sz w:val="21"/>
                <w:szCs w:val="21"/>
                <w:lang w:val="zh-TW"/>
              </w:rPr>
              <w:lastRenderedPageBreak/>
              <w:t>第二場次：</w:t>
            </w:r>
            <w:r w:rsidR="00844D09">
              <w:rPr>
                <w:rFonts w:ascii="Times New Roman" w:eastAsia="標楷體" w:hAnsi="Times New Roman" w:cs="Times New Roman" w:hint="eastAsia"/>
                <w:b/>
                <w:sz w:val="21"/>
                <w:szCs w:val="21"/>
                <w:lang w:val="zh-TW"/>
              </w:rPr>
              <w:t>地域與</w:t>
            </w:r>
            <w:r w:rsidR="00170682" w:rsidRPr="00B67C6D">
              <w:rPr>
                <w:rFonts w:ascii="Times New Roman" w:eastAsia="標楷體" w:hAnsi="Times New Roman" w:cs="Times New Roman" w:hint="eastAsia"/>
                <w:b/>
                <w:sz w:val="21"/>
                <w:szCs w:val="21"/>
                <w:lang w:val="zh-TW"/>
              </w:rPr>
              <w:t>社會</w:t>
            </w:r>
          </w:p>
        </w:tc>
      </w:tr>
      <w:tr w:rsidR="00F668B1" w:rsidRPr="004823A8" w:rsidTr="00BA36C6">
        <w:trPr>
          <w:trHeight w:val="334"/>
        </w:trPr>
        <w:tc>
          <w:tcPr>
            <w:tcW w:w="154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時間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668B1" w:rsidRPr="004823A8" w:rsidRDefault="00F668B1" w:rsidP="0068398C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主持人</w:t>
            </w:r>
          </w:p>
        </w:tc>
        <w:tc>
          <w:tcPr>
            <w:tcW w:w="7207" w:type="dxa"/>
            <w:shd w:val="clear" w:color="auto" w:fill="FFFFFF"/>
            <w:vAlign w:val="center"/>
          </w:tcPr>
          <w:p w:rsidR="00F668B1" w:rsidRPr="004823A8" w:rsidRDefault="00F668B1" w:rsidP="0068398C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發</w:t>
            </w:r>
            <w:r w:rsidR="00127B24">
              <w:rPr>
                <w:rFonts w:ascii="Times New Roman" w:eastAsia="標楷體" w:hAnsi="Times New Roman" w:cs="Times New Roman" w:hint="eastAsia"/>
                <w:sz w:val="21"/>
                <w:szCs w:val="21"/>
                <w:lang w:val="zh-TW"/>
              </w:rPr>
              <w:t xml:space="preserve"> </w:t>
            </w: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表</w:t>
            </w:r>
            <w:r w:rsidR="00127B24">
              <w:rPr>
                <w:rFonts w:ascii="Times New Roman" w:eastAsia="標楷體" w:hAnsi="Times New Roman" w:cs="Times New Roman" w:hint="eastAsia"/>
                <w:sz w:val="21"/>
                <w:szCs w:val="21"/>
                <w:lang w:val="zh-TW"/>
              </w:rPr>
              <w:t xml:space="preserve"> </w:t>
            </w: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論</w:t>
            </w:r>
            <w:r w:rsidR="00127B24">
              <w:rPr>
                <w:rFonts w:ascii="Times New Roman" w:eastAsia="標楷體" w:hAnsi="Times New Roman" w:cs="Times New Roman" w:hint="eastAsia"/>
                <w:sz w:val="21"/>
                <w:szCs w:val="21"/>
                <w:lang w:val="zh-TW"/>
              </w:rPr>
              <w:t xml:space="preserve"> </w:t>
            </w: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文</w:t>
            </w:r>
          </w:p>
        </w:tc>
      </w:tr>
      <w:tr w:rsidR="00F668B1" w:rsidRPr="004823A8" w:rsidTr="00BA36C6">
        <w:trPr>
          <w:trHeight w:val="452"/>
        </w:trPr>
        <w:tc>
          <w:tcPr>
            <w:tcW w:w="1545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13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  <w:lang w:val="zh-TW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00 ~14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  <w:lang w:val="zh-TW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40</w:t>
            </w:r>
          </w:p>
        </w:tc>
        <w:tc>
          <w:tcPr>
            <w:tcW w:w="1442" w:type="dxa"/>
            <w:vMerge w:val="restart"/>
            <w:shd w:val="clear" w:color="auto" w:fill="FFFFFF"/>
            <w:vAlign w:val="center"/>
          </w:tcPr>
          <w:p w:rsidR="00170682" w:rsidRDefault="00170682" w:rsidP="0068398C">
            <w:pPr>
              <w:pStyle w:val="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蘇瑤崇</w:t>
            </w:r>
          </w:p>
          <w:p w:rsidR="00F668B1" w:rsidRPr="004823A8" w:rsidRDefault="00F668B1" w:rsidP="0068398C">
            <w:pPr>
              <w:pStyle w:val="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z w:val="21"/>
                <w:szCs w:val="21"/>
              </w:rPr>
              <w:t>教</w:t>
            </w:r>
            <w:r w:rsidR="00E836EE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 </w:t>
            </w:r>
            <w:r w:rsidRPr="004823A8">
              <w:rPr>
                <w:rFonts w:ascii="Times New Roman" w:eastAsia="標楷體" w:hAnsi="Times New Roman" w:cs="Times New Roman"/>
                <w:sz w:val="21"/>
                <w:szCs w:val="21"/>
              </w:rPr>
              <w:t>授</w:t>
            </w:r>
          </w:p>
        </w:tc>
        <w:tc>
          <w:tcPr>
            <w:tcW w:w="7207" w:type="dxa"/>
            <w:shd w:val="clear" w:color="auto" w:fill="FFFFFF"/>
            <w:vAlign w:val="center"/>
          </w:tcPr>
          <w:p w:rsidR="00C9583D" w:rsidRPr="001C346B" w:rsidRDefault="00C9583D" w:rsidP="00C958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b/>
                <w:sz w:val="21"/>
                <w:szCs w:val="21"/>
                <w:lang w:eastAsia="zh-TW"/>
              </w:rPr>
            </w:pP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〈日治時期大林蒲之研究〉</w:t>
            </w:r>
          </w:p>
          <w:p w:rsidR="00C9583D" w:rsidRPr="004823A8" w:rsidRDefault="00C9583D" w:rsidP="00C958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發表人：楊玉姿（</w:t>
            </w:r>
            <w:r>
              <w:rPr>
                <w:rFonts w:eastAsia="標楷體" w:hint="eastAsia"/>
                <w:sz w:val="21"/>
                <w:szCs w:val="21"/>
                <w:lang w:eastAsia="zh-TW"/>
              </w:rPr>
              <w:t>高雄</w:t>
            </w:r>
            <w:r w:rsidRPr="004823A8">
              <w:rPr>
                <w:rFonts w:eastAsia="標楷體"/>
                <w:sz w:val="21"/>
                <w:szCs w:val="21"/>
                <w:lang w:eastAsia="zh-TW"/>
              </w:rPr>
              <w:t>師範大學臺灣歷史文化及語言研究所副教授）</w:t>
            </w:r>
          </w:p>
          <w:p w:rsidR="00F668B1" w:rsidRPr="004823A8" w:rsidRDefault="00C9583D" w:rsidP="00C958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與談人：楊護源（高雄師範大學臺灣歷史文化及語言研究所副教授）</w:t>
            </w:r>
          </w:p>
        </w:tc>
      </w:tr>
      <w:tr w:rsidR="00F668B1" w:rsidRPr="004823A8" w:rsidTr="00BA36C6">
        <w:trPr>
          <w:trHeight w:val="403"/>
        </w:trPr>
        <w:tc>
          <w:tcPr>
            <w:tcW w:w="1545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A3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vMerge/>
            <w:shd w:val="clear" w:color="auto" w:fill="FFFFFF"/>
          </w:tcPr>
          <w:p w:rsidR="00F668B1" w:rsidRPr="004823A8" w:rsidRDefault="00F668B1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  <w:sz w:val="21"/>
                <w:szCs w:val="21"/>
                <w:lang w:eastAsia="zh-TW"/>
              </w:rPr>
            </w:pPr>
          </w:p>
        </w:tc>
        <w:tc>
          <w:tcPr>
            <w:tcW w:w="7207" w:type="dxa"/>
            <w:shd w:val="clear" w:color="auto" w:fill="FFFFFF"/>
            <w:vAlign w:val="center"/>
          </w:tcPr>
          <w:p w:rsidR="00C9583D" w:rsidRPr="001C346B" w:rsidRDefault="00C9583D" w:rsidP="00C958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b/>
                <w:sz w:val="21"/>
                <w:szCs w:val="21"/>
                <w:lang w:eastAsia="zh-TW"/>
              </w:rPr>
            </w:pP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〈清代打水灣水源地文史踏查〉</w:t>
            </w:r>
          </w:p>
          <w:p w:rsidR="00C9583D" w:rsidRPr="004823A8" w:rsidRDefault="00C9583D" w:rsidP="00C958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發表人：廖德宗（文史研究者）</w:t>
            </w:r>
          </w:p>
          <w:p w:rsidR="00F668B1" w:rsidRPr="000059FD" w:rsidRDefault="00C9583D" w:rsidP="00C958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與談人：</w:t>
            </w:r>
            <w:r>
              <w:rPr>
                <w:rFonts w:eastAsia="標楷體" w:hint="eastAsia"/>
                <w:sz w:val="21"/>
                <w:szCs w:val="21"/>
                <w:lang w:eastAsia="zh-TW"/>
              </w:rPr>
              <w:t>鄧文龍</w:t>
            </w:r>
            <w:r w:rsidRPr="004823A8">
              <w:rPr>
                <w:rFonts w:eastAsia="標楷體"/>
                <w:sz w:val="21"/>
                <w:szCs w:val="21"/>
                <w:lang w:eastAsia="zh-TW"/>
              </w:rPr>
              <w:t>（</w:t>
            </w:r>
            <w:r>
              <w:rPr>
                <w:rFonts w:eastAsia="標楷體" w:hint="eastAsia"/>
                <w:sz w:val="21"/>
                <w:szCs w:val="21"/>
                <w:lang w:eastAsia="zh-TW"/>
              </w:rPr>
              <w:t>文藻外語</w:t>
            </w:r>
            <w:r w:rsidRPr="004823A8">
              <w:rPr>
                <w:rFonts w:eastAsia="標楷體"/>
                <w:sz w:val="21"/>
                <w:szCs w:val="21"/>
                <w:lang w:eastAsia="zh-TW"/>
              </w:rPr>
              <w:t>大學</w:t>
            </w:r>
            <w:r>
              <w:rPr>
                <w:rFonts w:eastAsia="標楷體" w:hint="eastAsia"/>
                <w:sz w:val="21"/>
                <w:szCs w:val="21"/>
                <w:lang w:eastAsia="zh-TW"/>
              </w:rPr>
              <w:t>通識中心</w:t>
            </w:r>
            <w:r w:rsidRPr="004823A8">
              <w:rPr>
                <w:rFonts w:eastAsia="標楷體"/>
                <w:sz w:val="21"/>
                <w:szCs w:val="21"/>
                <w:lang w:eastAsia="zh-TW"/>
              </w:rPr>
              <w:t>副教授）</w:t>
            </w:r>
          </w:p>
        </w:tc>
      </w:tr>
      <w:tr w:rsidR="00F668B1" w:rsidRPr="004823A8" w:rsidTr="00BA36C6">
        <w:trPr>
          <w:trHeight w:val="289"/>
        </w:trPr>
        <w:tc>
          <w:tcPr>
            <w:tcW w:w="1545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vMerge/>
            <w:shd w:val="clear" w:color="auto" w:fill="FFFFFF"/>
          </w:tcPr>
          <w:p w:rsidR="00F668B1" w:rsidRPr="004823A8" w:rsidRDefault="00F668B1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  <w:sz w:val="21"/>
                <w:szCs w:val="21"/>
                <w:lang w:eastAsia="zh-TW"/>
              </w:rPr>
            </w:pPr>
          </w:p>
        </w:tc>
        <w:tc>
          <w:tcPr>
            <w:tcW w:w="7207" w:type="dxa"/>
            <w:vAlign w:val="center"/>
          </w:tcPr>
          <w:p w:rsidR="00290911" w:rsidRPr="001C346B" w:rsidRDefault="00290911" w:rsidP="0029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b/>
                <w:sz w:val="21"/>
                <w:szCs w:val="21"/>
                <w:lang w:eastAsia="zh-TW"/>
              </w:rPr>
            </w:pP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〈荷蘭時期高雄搭加里揚地域的重構〉</w:t>
            </w:r>
          </w:p>
          <w:p w:rsidR="00290911" w:rsidRPr="004823A8" w:rsidRDefault="00290911" w:rsidP="0029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發表人：施雅軒（高雄師範大學地理學系副教授）</w:t>
            </w:r>
          </w:p>
          <w:p w:rsidR="00F668B1" w:rsidRPr="004823A8" w:rsidRDefault="00290911" w:rsidP="0029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與談人：許淑娟（高雄師範大學地理學系副教授兼系主任）</w:t>
            </w:r>
          </w:p>
        </w:tc>
      </w:tr>
      <w:tr w:rsidR="00F668B1" w:rsidRPr="004823A8" w:rsidTr="00BA36C6">
        <w:trPr>
          <w:trHeight w:val="460"/>
        </w:trPr>
        <w:tc>
          <w:tcPr>
            <w:tcW w:w="154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spacing w:line="36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14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  <w:lang w:val="zh-TW"/>
              </w:rPr>
              <w:t>：</w:t>
            </w:r>
            <w:r w:rsidR="00F0159D">
              <w:rPr>
                <w:rFonts w:ascii="Times New Roman" w:eastAsia="標楷體" w:hAnsi="Times New Roman" w:cs="Times New Roman" w:hint="eastAsia"/>
                <w:spacing w:val="-7"/>
                <w:kern w:val="0"/>
                <w:sz w:val="21"/>
                <w:szCs w:val="21"/>
              </w:rPr>
              <w:t>4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0 ~ 15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  <w:lang w:val="zh-TW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00</w:t>
            </w:r>
          </w:p>
        </w:tc>
        <w:tc>
          <w:tcPr>
            <w:tcW w:w="8649" w:type="dxa"/>
            <w:gridSpan w:val="2"/>
            <w:shd w:val="clear" w:color="auto" w:fill="FFFFFF"/>
            <w:vAlign w:val="center"/>
          </w:tcPr>
          <w:p w:rsidR="00F668B1" w:rsidRPr="004823A8" w:rsidRDefault="004D5D63" w:rsidP="0068398C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cs="Times New Roman"/>
                <w:sz w:val="21"/>
                <w:szCs w:val="21"/>
              </w:rPr>
            </w:pPr>
            <w:r w:rsidRPr="00305B92">
              <w:rPr>
                <w:rFonts w:eastAsia="標楷體"/>
                <w:spacing w:val="630"/>
                <w:sz w:val="21"/>
                <w:szCs w:val="21"/>
                <w:fitText w:val="1680" w:id="1702660355"/>
              </w:rPr>
              <w:t>茶</w:t>
            </w:r>
            <w:r w:rsidRPr="00305B92">
              <w:rPr>
                <w:rFonts w:eastAsia="標楷體"/>
                <w:sz w:val="21"/>
                <w:szCs w:val="21"/>
                <w:fitText w:val="1680" w:id="1702660355"/>
              </w:rPr>
              <w:t>敘</w:t>
            </w:r>
          </w:p>
        </w:tc>
      </w:tr>
      <w:tr w:rsidR="00F668B1" w:rsidRPr="004823A8" w:rsidTr="00BA36C6">
        <w:trPr>
          <w:trHeight w:val="326"/>
        </w:trPr>
        <w:tc>
          <w:tcPr>
            <w:tcW w:w="10194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B67C6D" w:rsidRDefault="00F668B1" w:rsidP="0068398C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r w:rsidRPr="00B67C6D"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  <w:t>第三場次：</w:t>
            </w:r>
            <w:r w:rsidR="00170682" w:rsidRPr="00B67C6D"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>產業</w:t>
            </w:r>
            <w:r w:rsidR="00170682" w:rsidRPr="00B67C6D">
              <w:rPr>
                <w:rFonts w:ascii="標楷體" w:eastAsia="標楷體" w:hAnsi="標楷體" w:cs="Times New Roman" w:hint="eastAsia"/>
                <w:b/>
                <w:sz w:val="21"/>
                <w:szCs w:val="21"/>
              </w:rPr>
              <w:t>、</w:t>
            </w:r>
            <w:r w:rsidR="00844D09"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>運動與</w:t>
            </w:r>
            <w:r w:rsidR="00170682" w:rsidRPr="00B67C6D"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>數位典藏</w:t>
            </w:r>
          </w:p>
        </w:tc>
      </w:tr>
      <w:tr w:rsidR="00F668B1" w:rsidRPr="004823A8" w:rsidTr="00BA36C6">
        <w:trPr>
          <w:trHeight w:val="334"/>
        </w:trPr>
        <w:tc>
          <w:tcPr>
            <w:tcW w:w="154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時間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668B1" w:rsidRPr="004823A8" w:rsidRDefault="00F668B1" w:rsidP="0068398C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主持人</w:t>
            </w:r>
          </w:p>
        </w:tc>
        <w:tc>
          <w:tcPr>
            <w:tcW w:w="7207" w:type="dxa"/>
            <w:shd w:val="clear" w:color="auto" w:fill="FFFFFF"/>
            <w:vAlign w:val="center"/>
          </w:tcPr>
          <w:p w:rsidR="00F668B1" w:rsidRPr="004823A8" w:rsidRDefault="00F668B1" w:rsidP="0068398C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發</w:t>
            </w:r>
            <w:r w:rsidR="00127B24">
              <w:rPr>
                <w:rFonts w:ascii="Times New Roman" w:eastAsia="標楷體" w:hAnsi="Times New Roman" w:cs="Times New Roman" w:hint="eastAsia"/>
                <w:sz w:val="21"/>
                <w:szCs w:val="21"/>
                <w:lang w:val="zh-TW"/>
              </w:rPr>
              <w:t xml:space="preserve"> </w:t>
            </w: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表</w:t>
            </w:r>
            <w:r w:rsidR="00127B24">
              <w:rPr>
                <w:rFonts w:ascii="Times New Roman" w:eastAsia="標楷體" w:hAnsi="Times New Roman" w:cs="Times New Roman" w:hint="eastAsia"/>
                <w:sz w:val="21"/>
                <w:szCs w:val="21"/>
                <w:lang w:val="zh-TW"/>
              </w:rPr>
              <w:t xml:space="preserve"> </w:t>
            </w: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論</w:t>
            </w:r>
            <w:r w:rsidR="00127B24">
              <w:rPr>
                <w:rFonts w:ascii="Times New Roman" w:eastAsia="標楷體" w:hAnsi="Times New Roman" w:cs="Times New Roman" w:hint="eastAsia"/>
                <w:sz w:val="21"/>
                <w:szCs w:val="21"/>
                <w:lang w:val="zh-TW"/>
              </w:rPr>
              <w:t xml:space="preserve"> </w:t>
            </w: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文</w:t>
            </w:r>
          </w:p>
        </w:tc>
      </w:tr>
      <w:tr w:rsidR="00F668B1" w:rsidRPr="004823A8" w:rsidTr="00BA36C6">
        <w:trPr>
          <w:trHeight w:val="360"/>
        </w:trPr>
        <w:tc>
          <w:tcPr>
            <w:tcW w:w="1545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15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  <w:lang w:val="zh-TW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00 ~ 16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  <w:lang w:val="zh-TW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40</w:t>
            </w:r>
          </w:p>
        </w:tc>
        <w:tc>
          <w:tcPr>
            <w:tcW w:w="1442" w:type="dxa"/>
            <w:vMerge w:val="restart"/>
            <w:shd w:val="clear" w:color="auto" w:fill="FFFFFF"/>
            <w:vAlign w:val="center"/>
          </w:tcPr>
          <w:p w:rsidR="00C9583D" w:rsidRDefault="00C9583D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標楷體"/>
                <w:sz w:val="21"/>
                <w:szCs w:val="21"/>
                <w:lang w:eastAsia="zh-TW"/>
              </w:rPr>
            </w:pPr>
            <w:r>
              <w:rPr>
                <w:rFonts w:eastAsia="標楷體" w:hint="eastAsia"/>
                <w:sz w:val="21"/>
                <w:szCs w:val="21"/>
              </w:rPr>
              <w:t>王御風</w:t>
            </w:r>
          </w:p>
          <w:p w:rsidR="00F668B1" w:rsidRPr="004823A8" w:rsidRDefault="00C9583D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副館長</w:t>
            </w:r>
          </w:p>
        </w:tc>
        <w:tc>
          <w:tcPr>
            <w:tcW w:w="7207" w:type="dxa"/>
            <w:vAlign w:val="center"/>
          </w:tcPr>
          <w:p w:rsidR="00F668B1" w:rsidRPr="001C346B" w:rsidRDefault="00640006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b/>
                <w:sz w:val="21"/>
                <w:szCs w:val="21"/>
                <w:lang w:eastAsia="zh-TW"/>
              </w:rPr>
            </w:pP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〈</w:t>
            </w:r>
            <w:r w:rsidR="00F668B1" w:rsidRPr="001C346B">
              <w:rPr>
                <w:rFonts w:eastAsia="標楷體"/>
                <w:b/>
                <w:sz w:val="21"/>
                <w:szCs w:val="21"/>
                <w:lang w:eastAsia="zh-TW"/>
              </w:rPr>
              <w:t>日治初期高雄地區日資企業的林野開發</w:t>
            </w: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〉</w:t>
            </w:r>
          </w:p>
          <w:p w:rsidR="00F668B1" w:rsidRPr="004823A8" w:rsidRDefault="00F668B1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發表人：許淑娟（高雄師範大學地理學系副教授兼系主任）</w:t>
            </w:r>
          </w:p>
          <w:p w:rsidR="00F668B1" w:rsidRPr="004823A8" w:rsidRDefault="00F668B1" w:rsidP="00BA6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與談人：</w:t>
            </w:r>
            <w:r w:rsidR="00B74CA3">
              <w:rPr>
                <w:rFonts w:eastAsia="標楷體" w:hint="eastAsia"/>
                <w:sz w:val="21"/>
                <w:szCs w:val="21"/>
                <w:lang w:eastAsia="zh-TW"/>
              </w:rPr>
              <w:t>吳</w:t>
            </w:r>
            <w:r w:rsidR="00BA69CC">
              <w:rPr>
                <w:rFonts w:eastAsia="標楷體" w:hint="eastAsia"/>
                <w:sz w:val="21"/>
                <w:szCs w:val="21"/>
                <w:lang w:eastAsia="zh-TW"/>
              </w:rPr>
              <w:t>育</w:t>
            </w:r>
            <w:r w:rsidR="00B74CA3">
              <w:rPr>
                <w:rFonts w:eastAsia="標楷體" w:hint="eastAsia"/>
                <w:sz w:val="21"/>
                <w:szCs w:val="21"/>
                <w:lang w:eastAsia="zh-TW"/>
              </w:rPr>
              <w:t>臻</w:t>
            </w:r>
            <w:r w:rsidR="003C3C63" w:rsidRPr="004823A8">
              <w:rPr>
                <w:rFonts w:eastAsia="標楷體"/>
                <w:sz w:val="21"/>
                <w:szCs w:val="21"/>
                <w:lang w:eastAsia="zh-TW"/>
              </w:rPr>
              <w:t>（</w:t>
            </w:r>
            <w:r w:rsidR="00986522" w:rsidRPr="00986522">
              <w:rPr>
                <w:rFonts w:eastAsia="標楷體" w:hint="eastAsia"/>
                <w:sz w:val="21"/>
                <w:szCs w:val="21"/>
                <w:lang w:eastAsia="zh-TW"/>
              </w:rPr>
              <w:t>高雄師範大學</w:t>
            </w:r>
            <w:r w:rsidR="00BA69CC" w:rsidRPr="004823A8">
              <w:rPr>
                <w:rFonts w:eastAsia="標楷體"/>
                <w:sz w:val="21"/>
                <w:szCs w:val="21"/>
                <w:lang w:eastAsia="zh-TW"/>
              </w:rPr>
              <w:t>地理學系副教授</w:t>
            </w:r>
            <w:r w:rsidR="003C3C63" w:rsidRPr="004823A8">
              <w:rPr>
                <w:rFonts w:eastAsia="標楷體"/>
                <w:sz w:val="21"/>
                <w:szCs w:val="21"/>
                <w:lang w:eastAsia="zh-TW"/>
              </w:rPr>
              <w:t>）</w:t>
            </w:r>
          </w:p>
        </w:tc>
      </w:tr>
      <w:tr w:rsidR="00F668B1" w:rsidRPr="004823A8" w:rsidTr="00BA36C6">
        <w:trPr>
          <w:trHeight w:val="487"/>
        </w:trPr>
        <w:tc>
          <w:tcPr>
            <w:tcW w:w="1545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vMerge/>
            <w:shd w:val="clear" w:color="auto" w:fill="FFFFFF"/>
          </w:tcPr>
          <w:p w:rsidR="00F668B1" w:rsidRPr="004823A8" w:rsidRDefault="00F668B1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  <w:sz w:val="21"/>
                <w:szCs w:val="21"/>
                <w:lang w:eastAsia="zh-TW"/>
              </w:rPr>
            </w:pPr>
          </w:p>
        </w:tc>
        <w:tc>
          <w:tcPr>
            <w:tcW w:w="7207" w:type="dxa"/>
            <w:vAlign w:val="center"/>
          </w:tcPr>
          <w:p w:rsidR="00290911" w:rsidRPr="001C346B" w:rsidRDefault="00290911" w:rsidP="0029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b/>
                <w:sz w:val="21"/>
                <w:szCs w:val="21"/>
                <w:lang w:eastAsia="zh-TW"/>
              </w:rPr>
            </w:pP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〈</w:t>
            </w: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1940</w:t>
            </w: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年高雄州下各郡、市、街庄、團體體育運動會〉</w:t>
            </w:r>
          </w:p>
          <w:p w:rsidR="00290911" w:rsidRPr="004823A8" w:rsidRDefault="00290911" w:rsidP="0029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發表人：金湘斌（高雄師範大學體育</w:t>
            </w:r>
            <w:r>
              <w:rPr>
                <w:rFonts w:eastAsia="標楷體" w:hint="eastAsia"/>
                <w:sz w:val="21"/>
                <w:szCs w:val="21"/>
                <w:lang w:eastAsia="zh-TW"/>
              </w:rPr>
              <w:t>學</w:t>
            </w:r>
            <w:r w:rsidRPr="004823A8">
              <w:rPr>
                <w:rFonts w:eastAsia="標楷體"/>
                <w:sz w:val="21"/>
                <w:szCs w:val="21"/>
                <w:lang w:eastAsia="zh-TW"/>
              </w:rPr>
              <w:t>系助理教授）</w:t>
            </w:r>
          </w:p>
          <w:p w:rsidR="00F668B1" w:rsidRPr="004823A8" w:rsidRDefault="00290911" w:rsidP="005E4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與談人：</w:t>
            </w:r>
            <w:r w:rsidR="005E4ADE" w:rsidRPr="004823A8">
              <w:rPr>
                <w:rFonts w:eastAsia="標楷體"/>
                <w:sz w:val="21"/>
                <w:szCs w:val="21"/>
                <w:lang w:eastAsia="zh-TW"/>
              </w:rPr>
              <w:t>林丁國（高雄醫學大學通識教育中心助理教授）</w:t>
            </w:r>
          </w:p>
        </w:tc>
      </w:tr>
      <w:tr w:rsidR="00F668B1" w:rsidRPr="004823A8" w:rsidTr="00BA36C6">
        <w:trPr>
          <w:trHeight w:val="383"/>
        </w:trPr>
        <w:tc>
          <w:tcPr>
            <w:tcW w:w="1545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vMerge/>
            <w:shd w:val="clear" w:color="auto" w:fill="FFFFFF"/>
          </w:tcPr>
          <w:p w:rsidR="00F668B1" w:rsidRPr="004823A8" w:rsidRDefault="00F668B1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  <w:sz w:val="21"/>
                <w:szCs w:val="21"/>
                <w:lang w:eastAsia="zh-TW"/>
              </w:rPr>
            </w:pPr>
          </w:p>
        </w:tc>
        <w:tc>
          <w:tcPr>
            <w:tcW w:w="7207" w:type="dxa"/>
            <w:vAlign w:val="center"/>
          </w:tcPr>
          <w:p w:rsidR="00290911" w:rsidRPr="001C346B" w:rsidRDefault="00290911" w:rsidP="0029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b/>
                <w:sz w:val="21"/>
                <w:szCs w:val="21"/>
                <w:lang w:eastAsia="zh-TW"/>
              </w:rPr>
            </w:pP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〈高雄市立歷史博物館典藏之聯合國善後救濟總署檔案評析〉</w:t>
            </w:r>
          </w:p>
          <w:p w:rsidR="00290911" w:rsidRPr="004823A8" w:rsidRDefault="00290911" w:rsidP="0029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發表人：杜正宇（中央研究院台灣史研究所博士後研究人員）</w:t>
            </w:r>
          </w:p>
          <w:p w:rsidR="00F668B1" w:rsidRPr="004823A8" w:rsidRDefault="00290911" w:rsidP="0029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與談人：蘇瑤崇（</w:t>
            </w:r>
            <w:r>
              <w:rPr>
                <w:rFonts w:eastAsia="標楷體" w:hint="eastAsia"/>
                <w:sz w:val="21"/>
                <w:szCs w:val="21"/>
                <w:lang w:eastAsia="zh-TW"/>
              </w:rPr>
              <w:t>靜宜大學通識中心教授</w:t>
            </w:r>
            <w:r w:rsidRPr="004823A8">
              <w:rPr>
                <w:rFonts w:eastAsia="標楷體"/>
                <w:sz w:val="21"/>
                <w:szCs w:val="21"/>
                <w:lang w:eastAsia="zh-TW"/>
              </w:rPr>
              <w:t>）</w:t>
            </w:r>
          </w:p>
        </w:tc>
      </w:tr>
      <w:tr w:rsidR="00F668B1" w:rsidRPr="004823A8" w:rsidTr="00BA36C6">
        <w:trPr>
          <w:trHeight w:val="384"/>
        </w:trPr>
        <w:tc>
          <w:tcPr>
            <w:tcW w:w="154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spacing w:line="36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16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40~</w:t>
            </w:r>
          </w:p>
        </w:tc>
        <w:tc>
          <w:tcPr>
            <w:tcW w:w="8649" w:type="dxa"/>
            <w:gridSpan w:val="2"/>
            <w:shd w:val="clear" w:color="auto" w:fill="FFFFFF"/>
            <w:vAlign w:val="center"/>
          </w:tcPr>
          <w:p w:rsidR="00F668B1" w:rsidRPr="004823A8" w:rsidRDefault="00F668B1" w:rsidP="0068398C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05B92">
              <w:rPr>
                <w:rFonts w:ascii="Times New Roman" w:eastAsia="標楷體" w:hAnsi="Times New Roman" w:cs="Times New Roman"/>
                <w:spacing w:val="630"/>
                <w:sz w:val="21"/>
                <w:szCs w:val="21"/>
                <w:fitText w:val="1680" w:id="1702660354"/>
                <w:lang w:val="zh-TW"/>
              </w:rPr>
              <w:t>賦</w:t>
            </w:r>
            <w:r w:rsidRPr="00305B92">
              <w:rPr>
                <w:rFonts w:ascii="Times New Roman" w:eastAsia="標楷體" w:hAnsi="Times New Roman" w:cs="Times New Roman"/>
                <w:sz w:val="21"/>
                <w:szCs w:val="21"/>
                <w:fitText w:val="1680" w:id="1702660354"/>
                <w:lang w:val="zh-TW"/>
              </w:rPr>
              <w:t>歸</w:t>
            </w:r>
          </w:p>
        </w:tc>
      </w:tr>
    </w:tbl>
    <w:p w:rsidR="00F668B1" w:rsidRDefault="00F668B1" w:rsidP="00F66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eastAsia="zh-TW"/>
        </w:rPr>
      </w:pPr>
    </w:p>
    <w:p w:rsidR="00E836EE" w:rsidRDefault="00E836EE" w:rsidP="00F66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eastAsia="zh-TW"/>
        </w:rPr>
      </w:pPr>
    </w:p>
    <w:p w:rsidR="00E836EE" w:rsidRDefault="00E836EE" w:rsidP="00F66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eastAsia="zh-TW"/>
        </w:rPr>
      </w:pPr>
    </w:p>
    <w:p w:rsidR="00E836EE" w:rsidRDefault="00E836EE" w:rsidP="00F66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eastAsia="zh-TW"/>
        </w:rPr>
      </w:pPr>
    </w:p>
    <w:p w:rsidR="00E836EE" w:rsidRDefault="00E836EE" w:rsidP="00F66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eastAsia="zh-TW"/>
        </w:rPr>
      </w:pPr>
    </w:p>
    <w:p w:rsidR="00E836EE" w:rsidRDefault="00E836EE" w:rsidP="00F66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eastAsia="zh-TW"/>
        </w:rPr>
      </w:pPr>
    </w:p>
    <w:p w:rsidR="00E836EE" w:rsidRDefault="00E836EE" w:rsidP="00F66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eastAsia="zh-TW"/>
        </w:rPr>
      </w:pPr>
    </w:p>
    <w:p w:rsidR="00E836EE" w:rsidRDefault="00E836EE" w:rsidP="00F66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eastAsia="zh-TW"/>
        </w:rPr>
      </w:pPr>
    </w:p>
    <w:p w:rsidR="00E836EE" w:rsidRDefault="00E836EE" w:rsidP="00F66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eastAsia="zh-TW"/>
        </w:rPr>
      </w:pPr>
    </w:p>
    <w:p w:rsidR="00E836EE" w:rsidRDefault="00E836EE" w:rsidP="00F66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eastAsia="zh-TW"/>
        </w:rPr>
      </w:pPr>
    </w:p>
    <w:p w:rsidR="00E836EE" w:rsidRDefault="00E836EE" w:rsidP="00F66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eastAsia="zh-TW"/>
        </w:rPr>
      </w:pPr>
    </w:p>
    <w:p w:rsidR="00E836EE" w:rsidRDefault="00E836EE" w:rsidP="00F66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eastAsia="zh-TW"/>
        </w:rPr>
      </w:pPr>
    </w:p>
    <w:p w:rsidR="00E836EE" w:rsidRPr="004823A8" w:rsidRDefault="00E836EE" w:rsidP="00F66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eastAsia="zh-TW"/>
        </w:rPr>
      </w:pPr>
    </w:p>
    <w:p w:rsidR="00F668B1" w:rsidRPr="00E836EE" w:rsidRDefault="00071A5A" w:rsidP="00E836E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52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E836EE">
        <w:rPr>
          <w:rFonts w:ascii="Times New Roman" w:eastAsia="標楷體" w:hAnsi="Times New Roman" w:cs="Times New Roman"/>
          <w:b/>
          <w:kern w:val="0"/>
          <w:sz w:val="28"/>
          <w:szCs w:val="28"/>
        </w:rPr>
        <w:t>第二天：</w:t>
      </w:r>
      <w:r w:rsidR="00F668B1" w:rsidRPr="00E836EE">
        <w:rPr>
          <w:rFonts w:ascii="Times New Roman" w:eastAsia="標楷體" w:hAnsi="Times New Roman" w:cs="Times New Roman"/>
          <w:b/>
          <w:kern w:val="0"/>
          <w:sz w:val="28"/>
          <w:szCs w:val="28"/>
        </w:rPr>
        <w:t>2018</w:t>
      </w:r>
      <w:r w:rsidR="00F668B1" w:rsidRPr="00E836EE">
        <w:rPr>
          <w:rFonts w:ascii="Times New Roman" w:eastAsia="標楷體" w:hAnsi="Times New Roman" w:cs="Times New Roman"/>
          <w:b/>
          <w:kern w:val="0"/>
          <w:sz w:val="28"/>
          <w:szCs w:val="28"/>
          <w:lang w:val="zh-TW"/>
        </w:rPr>
        <w:t>年</w:t>
      </w:r>
      <w:r w:rsidR="00F668B1" w:rsidRPr="00E836EE">
        <w:rPr>
          <w:rFonts w:ascii="Times New Roman" w:eastAsia="標楷體" w:hAnsi="Times New Roman" w:cs="Times New Roman"/>
          <w:b/>
          <w:kern w:val="0"/>
          <w:sz w:val="28"/>
          <w:szCs w:val="28"/>
        </w:rPr>
        <w:t>6</w:t>
      </w:r>
      <w:r w:rsidR="00F668B1" w:rsidRPr="00E836EE">
        <w:rPr>
          <w:rFonts w:ascii="Times New Roman" w:eastAsia="標楷體" w:hAnsi="Times New Roman" w:cs="Times New Roman"/>
          <w:b/>
          <w:kern w:val="0"/>
          <w:sz w:val="28"/>
          <w:szCs w:val="28"/>
          <w:lang w:val="zh-TW"/>
        </w:rPr>
        <w:t>月</w:t>
      </w:r>
      <w:r w:rsidR="00F668B1" w:rsidRPr="00E836EE">
        <w:rPr>
          <w:rFonts w:ascii="Times New Roman" w:eastAsia="標楷體" w:hAnsi="Times New Roman" w:cs="Times New Roman"/>
          <w:b/>
          <w:kern w:val="0"/>
          <w:sz w:val="28"/>
          <w:szCs w:val="28"/>
        </w:rPr>
        <w:t>9</w:t>
      </w:r>
      <w:r w:rsidR="00F668B1" w:rsidRPr="00E836EE">
        <w:rPr>
          <w:rFonts w:ascii="Times New Roman" w:eastAsia="標楷體" w:hAnsi="Times New Roman" w:cs="Times New Roman"/>
          <w:b/>
          <w:kern w:val="0"/>
          <w:sz w:val="28"/>
          <w:szCs w:val="28"/>
          <w:lang w:val="zh-TW"/>
        </w:rPr>
        <w:t>日</w:t>
      </w:r>
      <w:r w:rsidR="00F668B1" w:rsidRPr="00E836EE">
        <w:rPr>
          <w:rFonts w:ascii="Times New Roman" w:eastAsia="標楷體" w:hAnsi="Times New Roman" w:cs="Times New Roman"/>
          <w:b/>
          <w:kern w:val="0"/>
          <w:sz w:val="28"/>
          <w:szCs w:val="28"/>
        </w:rPr>
        <w:t>（</w:t>
      </w:r>
      <w:r w:rsidR="00F668B1" w:rsidRPr="00E836EE">
        <w:rPr>
          <w:rFonts w:ascii="Times New Roman" w:eastAsia="標楷體" w:hAnsi="Times New Roman" w:cs="Times New Roman"/>
          <w:b/>
          <w:kern w:val="0"/>
          <w:sz w:val="28"/>
          <w:szCs w:val="28"/>
          <w:lang w:val="zh-TW"/>
        </w:rPr>
        <w:t>星期六</w:t>
      </w:r>
      <w:r w:rsidR="00F668B1" w:rsidRPr="00E836EE">
        <w:rPr>
          <w:rFonts w:ascii="Times New Roman" w:eastAsia="標楷體" w:hAnsi="Times New Roman" w:cs="Times New Roman"/>
          <w:b/>
          <w:kern w:val="0"/>
          <w:sz w:val="28"/>
          <w:szCs w:val="28"/>
        </w:rPr>
        <w:t>）</w:t>
      </w:r>
      <w:r w:rsidR="00F668B1" w:rsidRPr="00E836EE">
        <w:rPr>
          <w:rFonts w:ascii="Times New Roman" w:eastAsia="標楷體" w:hAnsi="Times New Roman" w:cs="Times New Roman"/>
          <w:b/>
          <w:kern w:val="0"/>
          <w:sz w:val="28"/>
          <w:szCs w:val="28"/>
        </w:rPr>
        <w:t>09</w:t>
      </w:r>
      <w:r w:rsidR="00F668B1" w:rsidRPr="00E836EE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  <w:r w:rsidR="00F668B1" w:rsidRPr="00E836EE">
        <w:rPr>
          <w:rFonts w:ascii="Times New Roman" w:eastAsia="標楷體" w:hAnsi="Times New Roman" w:cs="Times New Roman"/>
          <w:b/>
          <w:kern w:val="0"/>
          <w:sz w:val="28"/>
          <w:szCs w:val="28"/>
        </w:rPr>
        <w:t>00</w:t>
      </w:r>
      <w:r w:rsidR="00F668B1" w:rsidRPr="00E836EE">
        <w:rPr>
          <w:rFonts w:ascii="Times New Roman" w:eastAsia="標楷體" w:hAnsi="Times New Roman" w:cs="Times New Roman"/>
          <w:b/>
          <w:kern w:val="0"/>
          <w:sz w:val="28"/>
          <w:szCs w:val="28"/>
          <w:lang w:val="zh-TW"/>
        </w:rPr>
        <w:t>～</w:t>
      </w:r>
      <w:r w:rsidR="00F668B1" w:rsidRPr="00E836EE">
        <w:rPr>
          <w:rFonts w:ascii="Times New Roman" w:eastAsia="標楷體" w:hAnsi="Times New Roman" w:cs="Times New Roman"/>
          <w:b/>
          <w:kern w:val="0"/>
          <w:sz w:val="28"/>
          <w:szCs w:val="28"/>
        </w:rPr>
        <w:t>12</w:t>
      </w:r>
      <w:r w:rsidR="00F668B1" w:rsidRPr="00E836EE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  <w:r w:rsidR="00F668B1" w:rsidRPr="00E836EE">
        <w:rPr>
          <w:rFonts w:ascii="Times New Roman" w:eastAsia="標楷體" w:hAnsi="Times New Roman" w:cs="Times New Roman"/>
          <w:b/>
          <w:kern w:val="0"/>
          <w:sz w:val="28"/>
          <w:szCs w:val="28"/>
        </w:rPr>
        <w:t>20</w:t>
      </w:r>
    </w:p>
    <w:p w:rsidR="00E836EE" w:rsidRPr="00F638A6" w:rsidRDefault="00E836EE" w:rsidP="00F668B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520" w:lineRule="exact"/>
        <w:jc w:val="lef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tbl>
      <w:tblPr>
        <w:tblW w:w="1019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5"/>
        <w:gridCol w:w="1442"/>
        <w:gridCol w:w="7207"/>
      </w:tblGrid>
      <w:tr w:rsidR="00F668B1" w:rsidRPr="004823A8" w:rsidTr="009B4D12">
        <w:trPr>
          <w:trHeight w:val="471"/>
          <w:tblHeader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3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05B92">
              <w:rPr>
                <w:rFonts w:ascii="Times New Roman" w:eastAsia="標楷體" w:hAnsi="Times New Roman" w:cs="Times New Roman"/>
                <w:b/>
                <w:bCs/>
                <w:color w:val="000000"/>
                <w:spacing w:val="840"/>
                <w:sz w:val="28"/>
                <w:szCs w:val="28"/>
                <w:u w:color="000000"/>
                <w:fitText w:val="2240" w:id="1706330369"/>
                <w:lang w:val="zh-TW"/>
              </w:rPr>
              <w:t>議</w:t>
            </w:r>
            <w:r w:rsidRPr="00305B92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color="000000"/>
                <w:fitText w:val="2240" w:id="1706330369"/>
                <w:lang w:val="zh-TW"/>
              </w:rPr>
              <w:t>程</w:t>
            </w:r>
          </w:p>
        </w:tc>
      </w:tr>
      <w:tr w:rsidR="00F668B1" w:rsidRPr="004823A8" w:rsidTr="009B4D12">
        <w:trPr>
          <w:trHeight w:val="32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spacing w:line="360" w:lineRule="exac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08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30 ~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09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00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8B1" w:rsidRPr="000F4B8F" w:rsidRDefault="00F668B1" w:rsidP="0068398C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  <w:lang w:val="zh-TW"/>
              </w:rPr>
            </w:pPr>
            <w:r w:rsidRPr="00305B92">
              <w:rPr>
                <w:rFonts w:ascii="Times New Roman" w:eastAsia="標楷體" w:hAnsi="Times New Roman" w:cs="Times New Roman"/>
                <w:b/>
                <w:spacing w:val="630"/>
                <w:sz w:val="21"/>
                <w:szCs w:val="21"/>
                <w:fitText w:val="1680" w:id="1702660352"/>
                <w:lang w:val="zh-TW"/>
              </w:rPr>
              <w:t>報</w:t>
            </w:r>
            <w:r w:rsidRPr="00305B92">
              <w:rPr>
                <w:rFonts w:ascii="Times New Roman" w:eastAsia="標楷體" w:hAnsi="Times New Roman" w:cs="Times New Roman"/>
                <w:b/>
                <w:sz w:val="21"/>
                <w:szCs w:val="21"/>
                <w:fitText w:val="1680" w:id="1702660352"/>
                <w:lang w:val="zh-TW"/>
              </w:rPr>
              <w:t>到</w:t>
            </w:r>
          </w:p>
        </w:tc>
      </w:tr>
      <w:tr w:rsidR="00F668B1" w:rsidRPr="004823A8" w:rsidTr="009B4D12">
        <w:trPr>
          <w:trHeight w:val="332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B67C6D" w:rsidRDefault="00F668B1" w:rsidP="0068398C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1"/>
                <w:szCs w:val="21"/>
              </w:rPr>
            </w:pPr>
            <w:r w:rsidRPr="00B67C6D">
              <w:rPr>
                <w:rFonts w:ascii="Times New Roman" w:eastAsia="標楷體" w:hAnsi="Times New Roman" w:cs="Times New Roman"/>
                <w:b/>
                <w:color w:val="auto"/>
                <w:sz w:val="21"/>
                <w:szCs w:val="21"/>
                <w:lang w:val="zh-TW"/>
              </w:rPr>
              <w:t>第一場次：</w:t>
            </w:r>
            <w:r w:rsidR="00170682" w:rsidRPr="00B67C6D">
              <w:rPr>
                <w:rFonts w:ascii="Times New Roman" w:eastAsia="標楷體" w:hAnsi="Times New Roman" w:cs="Times New Roman" w:hint="eastAsia"/>
                <w:b/>
                <w:color w:val="auto"/>
                <w:sz w:val="21"/>
                <w:szCs w:val="21"/>
                <w:lang w:val="zh-TW"/>
              </w:rPr>
              <w:t>語言</w:t>
            </w:r>
            <w:r w:rsidR="00170682" w:rsidRPr="00B67C6D">
              <w:rPr>
                <w:rFonts w:ascii="標楷體" w:eastAsia="標楷體" w:hAnsi="標楷體" w:cs="Times New Roman" w:hint="eastAsia"/>
                <w:b/>
                <w:color w:val="auto"/>
                <w:sz w:val="21"/>
                <w:szCs w:val="21"/>
                <w:lang w:val="zh-TW"/>
              </w:rPr>
              <w:t>、</w:t>
            </w:r>
            <w:r w:rsidR="00170682" w:rsidRPr="00B67C6D">
              <w:rPr>
                <w:rFonts w:ascii="Times New Roman" w:eastAsia="標楷體" w:hAnsi="Times New Roman" w:cs="Times New Roman" w:hint="eastAsia"/>
                <w:b/>
                <w:color w:val="auto"/>
                <w:sz w:val="21"/>
                <w:szCs w:val="21"/>
                <w:lang w:val="zh-TW"/>
              </w:rPr>
              <w:t>地域與差異</w:t>
            </w:r>
          </w:p>
        </w:tc>
      </w:tr>
      <w:tr w:rsidR="00F668B1" w:rsidRPr="004823A8" w:rsidTr="009B4D12">
        <w:trPr>
          <w:trHeight w:val="31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時間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B1" w:rsidRPr="004823A8" w:rsidRDefault="00F668B1" w:rsidP="0068398C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主持人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8B1" w:rsidRPr="004823A8" w:rsidRDefault="00F668B1" w:rsidP="0068398C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發</w:t>
            </w:r>
            <w:r w:rsidR="00127B24">
              <w:rPr>
                <w:rFonts w:ascii="Times New Roman" w:eastAsia="標楷體" w:hAnsi="Times New Roman" w:cs="Times New Roman" w:hint="eastAsia"/>
                <w:sz w:val="21"/>
                <w:szCs w:val="21"/>
                <w:lang w:val="zh-TW"/>
              </w:rPr>
              <w:t xml:space="preserve"> </w:t>
            </w: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表</w:t>
            </w:r>
            <w:r w:rsidR="00127B24">
              <w:rPr>
                <w:rFonts w:ascii="Times New Roman" w:eastAsia="標楷體" w:hAnsi="Times New Roman" w:cs="Times New Roman" w:hint="eastAsia"/>
                <w:sz w:val="21"/>
                <w:szCs w:val="21"/>
                <w:lang w:val="zh-TW"/>
              </w:rPr>
              <w:t xml:space="preserve"> </w:t>
            </w: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論</w:t>
            </w:r>
            <w:r w:rsidR="00127B24">
              <w:rPr>
                <w:rFonts w:ascii="Times New Roman" w:eastAsia="標楷體" w:hAnsi="Times New Roman" w:cs="Times New Roman" w:hint="eastAsia"/>
                <w:sz w:val="21"/>
                <w:szCs w:val="21"/>
                <w:lang w:val="zh-TW"/>
              </w:rPr>
              <w:t xml:space="preserve"> </w:t>
            </w: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文</w:t>
            </w:r>
          </w:p>
        </w:tc>
      </w:tr>
      <w:tr w:rsidR="00F668B1" w:rsidRPr="004823A8" w:rsidTr="009B4D12">
        <w:trPr>
          <w:trHeight w:val="434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09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00 ~ 10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40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C6D" w:rsidRDefault="00B67C6D" w:rsidP="0068398C">
            <w:pPr>
              <w:pStyle w:val="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標楷體"/>
                <w:sz w:val="21"/>
                <w:szCs w:val="21"/>
              </w:rPr>
            </w:pPr>
            <w:r w:rsidRPr="004823A8">
              <w:rPr>
                <w:rFonts w:eastAsia="標楷體"/>
                <w:sz w:val="21"/>
                <w:szCs w:val="21"/>
              </w:rPr>
              <w:t>歐淑珍</w:t>
            </w:r>
          </w:p>
          <w:p w:rsidR="00F668B1" w:rsidRPr="004823A8" w:rsidRDefault="00BA1705" w:rsidP="0068398C">
            <w:pPr>
              <w:pStyle w:val="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734AB">
              <w:rPr>
                <w:rFonts w:eastAsia="標楷體" w:hint="eastAsia"/>
                <w:sz w:val="21"/>
                <w:szCs w:val="21"/>
              </w:rPr>
              <w:t>副</w:t>
            </w:r>
            <w:r w:rsidR="00F668B1" w:rsidRPr="004823A8">
              <w:rPr>
                <w:rFonts w:ascii="Times New Roman" w:eastAsia="標楷體" w:hAnsi="Times New Roman" w:cs="Times New Roman"/>
                <w:sz w:val="21"/>
                <w:szCs w:val="21"/>
              </w:rPr>
              <w:t>教授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B1" w:rsidRPr="001C346B" w:rsidRDefault="00640006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b/>
                <w:sz w:val="21"/>
                <w:szCs w:val="21"/>
                <w:lang w:eastAsia="zh-TW"/>
              </w:rPr>
            </w:pP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〈</w:t>
            </w:r>
            <w:r w:rsidR="00F668B1" w:rsidRPr="001C346B">
              <w:rPr>
                <w:rFonts w:eastAsia="標楷體"/>
                <w:b/>
                <w:sz w:val="21"/>
                <w:szCs w:val="21"/>
                <w:lang w:eastAsia="zh-TW"/>
              </w:rPr>
              <w:t>美濃與其他四縣話的差異及其成因</w:t>
            </w: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〉</w:t>
            </w:r>
          </w:p>
          <w:p w:rsidR="00F668B1" w:rsidRPr="004823A8" w:rsidRDefault="00F668B1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發表人：吳中杰（高雄師範大學客家文化研究所副教授）</w:t>
            </w:r>
          </w:p>
          <w:p w:rsidR="00F668B1" w:rsidRPr="004823A8" w:rsidRDefault="00F668B1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與談人：鍾榮富</w:t>
            </w:r>
            <w:r w:rsidR="00C734AB" w:rsidRPr="004823A8">
              <w:rPr>
                <w:rFonts w:eastAsia="標楷體"/>
                <w:sz w:val="21"/>
                <w:szCs w:val="21"/>
                <w:lang w:eastAsia="zh-TW"/>
              </w:rPr>
              <w:t>（南臺科技大學應用英語系講座教授）</w:t>
            </w:r>
          </w:p>
        </w:tc>
      </w:tr>
      <w:tr w:rsidR="00F668B1" w:rsidRPr="004823A8" w:rsidTr="009B4D12">
        <w:trPr>
          <w:trHeight w:val="439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A3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jc w:val="lef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8B1" w:rsidRPr="004823A8" w:rsidRDefault="00F668B1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  <w:sz w:val="21"/>
                <w:szCs w:val="21"/>
                <w:lang w:eastAsia="zh-TW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8B1" w:rsidRPr="001C346B" w:rsidRDefault="00640006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b/>
                <w:sz w:val="21"/>
                <w:szCs w:val="21"/>
                <w:lang w:eastAsia="zh-TW"/>
              </w:rPr>
            </w:pP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〈</w:t>
            </w:r>
            <w:r w:rsidR="00F668B1" w:rsidRPr="001C346B">
              <w:rPr>
                <w:rFonts w:eastAsia="標楷體"/>
                <w:b/>
                <w:sz w:val="21"/>
                <w:szCs w:val="21"/>
                <w:lang w:eastAsia="zh-TW"/>
              </w:rPr>
              <w:t>布農，排灣，與阿美語母音音值的分布及其在國語英語的學習影響</w:t>
            </w: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〉</w:t>
            </w:r>
          </w:p>
          <w:p w:rsidR="00F668B1" w:rsidRPr="004823A8" w:rsidRDefault="00F668B1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發表人：鍾榮富（南臺科技大學應用英語系講座教授）</w:t>
            </w:r>
          </w:p>
          <w:p w:rsidR="00F668B1" w:rsidRPr="004823A8" w:rsidRDefault="00F668B1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與談人：歐淑珍</w:t>
            </w:r>
            <w:r w:rsidR="00C734AB" w:rsidRPr="004823A8">
              <w:rPr>
                <w:rFonts w:eastAsia="標楷體"/>
                <w:sz w:val="21"/>
                <w:szCs w:val="21"/>
                <w:lang w:eastAsia="zh-TW"/>
              </w:rPr>
              <w:t>（</w:t>
            </w:r>
            <w:r w:rsidR="00C734AB" w:rsidRPr="00C734AB">
              <w:rPr>
                <w:rFonts w:eastAsia="標楷體" w:hint="eastAsia"/>
                <w:sz w:val="21"/>
                <w:szCs w:val="21"/>
                <w:lang w:eastAsia="zh-TW"/>
              </w:rPr>
              <w:t>中山大學外國語文學系副教授</w:t>
            </w:r>
            <w:r w:rsidR="00C734AB" w:rsidRPr="004823A8">
              <w:rPr>
                <w:rFonts w:eastAsia="標楷體"/>
                <w:sz w:val="21"/>
                <w:szCs w:val="21"/>
                <w:lang w:eastAsia="zh-TW"/>
              </w:rPr>
              <w:t>）</w:t>
            </w:r>
          </w:p>
        </w:tc>
      </w:tr>
      <w:tr w:rsidR="00F668B1" w:rsidRPr="004823A8" w:rsidTr="009B4D12">
        <w:trPr>
          <w:trHeight w:val="391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jc w:val="left"/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8B1" w:rsidRPr="004823A8" w:rsidRDefault="00F668B1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  <w:sz w:val="21"/>
                <w:szCs w:val="21"/>
                <w:lang w:eastAsia="zh-TW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8B1" w:rsidRPr="001C346B" w:rsidRDefault="00640006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b/>
                <w:sz w:val="21"/>
                <w:szCs w:val="21"/>
                <w:lang w:eastAsia="zh-TW"/>
              </w:rPr>
            </w:pP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〈</w:t>
            </w:r>
            <w:r w:rsidR="00F668B1" w:rsidRPr="001C346B">
              <w:rPr>
                <w:rFonts w:eastAsia="標楷體"/>
                <w:b/>
                <w:sz w:val="21"/>
                <w:szCs w:val="21"/>
                <w:lang w:eastAsia="zh-TW"/>
              </w:rPr>
              <w:t>以台灣南島語比較構擬古南島語的交互前綴</w:t>
            </w: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〉</w:t>
            </w:r>
          </w:p>
          <w:p w:rsidR="00F668B1" w:rsidRPr="004823A8" w:rsidRDefault="00F668B1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發表人：齊莉莎（中央研究院語言學研究所研究員）</w:t>
            </w:r>
          </w:p>
          <w:p w:rsidR="007E11B3" w:rsidRPr="004823A8" w:rsidRDefault="00ED2308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  <w:sz w:val="21"/>
                <w:szCs w:val="21"/>
                <w:lang w:eastAsia="zh-TW"/>
              </w:rPr>
            </w:pPr>
            <w:r>
              <w:rPr>
                <w:rFonts w:eastAsia="標楷體"/>
                <w:sz w:val="21"/>
                <w:szCs w:val="21"/>
                <w:lang w:eastAsia="zh-TW"/>
              </w:rPr>
              <w:t>與談人：</w:t>
            </w:r>
            <w:r>
              <w:rPr>
                <w:rFonts w:eastAsia="標楷體" w:hint="eastAsia"/>
                <w:sz w:val="21"/>
                <w:szCs w:val="21"/>
                <w:lang w:eastAsia="zh-TW"/>
              </w:rPr>
              <w:t>陳怡婷</w:t>
            </w:r>
            <w:r w:rsidR="007E11B3" w:rsidRPr="004823A8">
              <w:rPr>
                <w:rFonts w:eastAsia="標楷體"/>
                <w:sz w:val="21"/>
                <w:szCs w:val="21"/>
                <w:lang w:eastAsia="zh-TW"/>
              </w:rPr>
              <w:t>（</w:t>
            </w:r>
            <w:r>
              <w:rPr>
                <w:rFonts w:eastAsia="標楷體" w:hint="eastAsia"/>
                <w:sz w:val="21"/>
                <w:szCs w:val="21"/>
                <w:lang w:eastAsia="zh-TW"/>
              </w:rPr>
              <w:t>文藻外語大學</w:t>
            </w:r>
            <w:r w:rsidR="007E11B3" w:rsidRPr="007E11B3">
              <w:rPr>
                <w:rFonts w:eastAsia="標楷體" w:hint="eastAsia"/>
                <w:sz w:val="21"/>
                <w:szCs w:val="21"/>
                <w:lang w:eastAsia="zh-TW"/>
              </w:rPr>
              <w:t>英</w:t>
            </w:r>
            <w:r>
              <w:rPr>
                <w:rFonts w:eastAsia="標楷體" w:hint="eastAsia"/>
                <w:sz w:val="21"/>
                <w:szCs w:val="21"/>
                <w:lang w:eastAsia="zh-TW"/>
              </w:rPr>
              <w:t>國語</w:t>
            </w:r>
            <w:r w:rsidR="007E11B3" w:rsidRPr="007E11B3">
              <w:rPr>
                <w:rFonts w:eastAsia="標楷體" w:hint="eastAsia"/>
                <w:sz w:val="21"/>
                <w:szCs w:val="21"/>
                <w:lang w:eastAsia="zh-TW"/>
              </w:rPr>
              <w:t>文</w:t>
            </w:r>
            <w:r>
              <w:rPr>
                <w:rFonts w:eastAsia="標楷體" w:hint="eastAsia"/>
                <w:sz w:val="21"/>
                <w:szCs w:val="21"/>
                <w:lang w:eastAsia="zh-TW"/>
              </w:rPr>
              <w:t>系副</w:t>
            </w:r>
            <w:r w:rsidR="007E11B3" w:rsidRPr="007E11B3">
              <w:rPr>
                <w:rFonts w:eastAsia="標楷體" w:hint="eastAsia"/>
                <w:sz w:val="21"/>
                <w:szCs w:val="21"/>
                <w:lang w:eastAsia="zh-TW"/>
              </w:rPr>
              <w:t>教授</w:t>
            </w:r>
            <w:r w:rsidR="007E11B3" w:rsidRPr="004823A8">
              <w:rPr>
                <w:rFonts w:eastAsia="標楷體"/>
                <w:sz w:val="21"/>
                <w:szCs w:val="21"/>
                <w:lang w:eastAsia="zh-TW"/>
              </w:rPr>
              <w:t>）</w:t>
            </w:r>
            <w:r w:rsidR="00F668B1" w:rsidRPr="004823A8">
              <w:rPr>
                <w:rFonts w:eastAsia="標楷體"/>
                <w:sz w:val="21"/>
                <w:szCs w:val="21"/>
                <w:lang w:eastAsia="zh-TW"/>
              </w:rPr>
              <w:t>、</w:t>
            </w:r>
          </w:p>
        </w:tc>
      </w:tr>
      <w:tr w:rsidR="00F668B1" w:rsidRPr="004823A8" w:rsidTr="009B4D12">
        <w:trPr>
          <w:trHeight w:val="39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jc w:val="left"/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10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40 ~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11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00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8B1" w:rsidRPr="004823A8" w:rsidRDefault="00F668B1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標楷體"/>
                <w:sz w:val="21"/>
                <w:szCs w:val="21"/>
                <w:lang w:eastAsia="zh-TW"/>
              </w:rPr>
            </w:pPr>
            <w:r w:rsidRPr="00305B92">
              <w:rPr>
                <w:rFonts w:eastAsia="標楷體"/>
                <w:spacing w:val="630"/>
                <w:sz w:val="21"/>
                <w:szCs w:val="21"/>
                <w:fitText w:val="1680" w:id="1702659586"/>
                <w:lang w:eastAsia="zh-TW"/>
              </w:rPr>
              <w:t>茶</w:t>
            </w:r>
            <w:r w:rsidRPr="00305B92">
              <w:rPr>
                <w:rFonts w:eastAsia="標楷體"/>
                <w:sz w:val="21"/>
                <w:szCs w:val="21"/>
                <w:fitText w:val="1680" w:id="1702659586"/>
                <w:lang w:eastAsia="zh-TW"/>
              </w:rPr>
              <w:t>敘</w:t>
            </w:r>
          </w:p>
        </w:tc>
      </w:tr>
      <w:tr w:rsidR="00F668B1" w:rsidRPr="004823A8" w:rsidTr="009B4D12">
        <w:trPr>
          <w:trHeight w:val="391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B67C6D" w:rsidRDefault="00F668B1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標楷體"/>
                <w:b/>
                <w:sz w:val="21"/>
                <w:szCs w:val="21"/>
                <w:lang w:eastAsia="zh-TW"/>
              </w:rPr>
            </w:pPr>
            <w:r w:rsidRPr="00B67C6D">
              <w:rPr>
                <w:rFonts w:eastAsia="標楷體"/>
                <w:b/>
                <w:sz w:val="21"/>
                <w:szCs w:val="21"/>
                <w:lang w:val="zh-TW" w:eastAsia="zh-TW"/>
              </w:rPr>
              <w:t>第二場次：</w:t>
            </w:r>
            <w:r w:rsidR="00DF14FF" w:rsidRPr="00B67C6D">
              <w:rPr>
                <w:rFonts w:eastAsia="標楷體" w:hint="eastAsia"/>
                <w:b/>
                <w:sz w:val="21"/>
                <w:szCs w:val="21"/>
                <w:lang w:val="zh-TW" w:eastAsia="zh-TW"/>
              </w:rPr>
              <w:t>族群</w:t>
            </w:r>
            <w:r w:rsidR="00DF14FF" w:rsidRPr="00B67C6D">
              <w:rPr>
                <w:rFonts w:ascii="標楷體" w:eastAsia="標楷體" w:hAnsi="標楷體" w:hint="eastAsia"/>
                <w:b/>
                <w:sz w:val="21"/>
                <w:szCs w:val="21"/>
                <w:lang w:val="zh-TW" w:eastAsia="zh-TW"/>
              </w:rPr>
              <w:t>、</w:t>
            </w:r>
            <w:r w:rsidR="00DF14FF" w:rsidRPr="00B67C6D">
              <w:rPr>
                <w:rFonts w:eastAsia="標楷體" w:hint="eastAsia"/>
                <w:b/>
                <w:sz w:val="21"/>
                <w:szCs w:val="21"/>
                <w:lang w:val="zh-TW" w:eastAsia="zh-TW"/>
              </w:rPr>
              <w:t>性別與藝術</w:t>
            </w:r>
          </w:p>
        </w:tc>
      </w:tr>
      <w:tr w:rsidR="00F668B1" w:rsidRPr="004823A8" w:rsidTr="009B4D12">
        <w:trPr>
          <w:trHeight w:val="31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8B1" w:rsidRPr="004823A8" w:rsidRDefault="00F668B1" w:rsidP="0068398C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時間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B1" w:rsidRPr="004823A8" w:rsidRDefault="00F668B1" w:rsidP="0068398C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主持人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8B1" w:rsidRPr="004823A8" w:rsidRDefault="00F668B1" w:rsidP="0068398C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發</w:t>
            </w:r>
            <w:r w:rsidR="00127B24">
              <w:rPr>
                <w:rFonts w:ascii="Times New Roman" w:eastAsia="標楷體" w:hAnsi="Times New Roman" w:cs="Times New Roman" w:hint="eastAsia"/>
                <w:sz w:val="21"/>
                <w:szCs w:val="21"/>
                <w:lang w:val="zh-TW"/>
              </w:rPr>
              <w:t xml:space="preserve"> </w:t>
            </w: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表</w:t>
            </w:r>
            <w:r w:rsidR="00127B24">
              <w:rPr>
                <w:rFonts w:ascii="Times New Roman" w:eastAsia="標楷體" w:hAnsi="Times New Roman" w:cs="Times New Roman" w:hint="eastAsia"/>
                <w:sz w:val="21"/>
                <w:szCs w:val="21"/>
                <w:lang w:val="zh-TW"/>
              </w:rPr>
              <w:t xml:space="preserve"> </w:t>
            </w: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論</w:t>
            </w:r>
            <w:r w:rsidR="00127B24">
              <w:rPr>
                <w:rFonts w:ascii="Times New Roman" w:eastAsia="標楷體" w:hAnsi="Times New Roman" w:cs="Times New Roman" w:hint="eastAsia"/>
                <w:sz w:val="21"/>
                <w:szCs w:val="21"/>
                <w:lang w:val="zh-TW"/>
              </w:rPr>
              <w:t xml:space="preserve"> </w:t>
            </w:r>
            <w:r w:rsidRPr="004823A8">
              <w:rPr>
                <w:rFonts w:ascii="Times New Roman" w:eastAsia="標楷體" w:hAnsi="Times New Roman" w:cs="Times New Roman"/>
                <w:sz w:val="21"/>
                <w:szCs w:val="21"/>
                <w:lang w:val="zh-TW"/>
              </w:rPr>
              <w:t>文</w:t>
            </w:r>
          </w:p>
        </w:tc>
      </w:tr>
      <w:tr w:rsidR="00170682" w:rsidRPr="004823A8" w:rsidTr="00E44CCC">
        <w:trPr>
          <w:trHeight w:val="391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682" w:rsidRPr="004823A8" w:rsidRDefault="00170682" w:rsidP="0068398C">
            <w:pPr>
              <w:pStyle w:val="A3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jc w:val="left"/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11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00 ~ 12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10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682" w:rsidRDefault="00170682" w:rsidP="00170682">
            <w:pPr>
              <w:pStyle w:val="A3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pacing w:val="-7"/>
                <w:kern w:val="0"/>
                <w:sz w:val="21"/>
                <w:szCs w:val="21"/>
              </w:rPr>
              <w:t>鍾榮富</w:t>
            </w:r>
          </w:p>
          <w:p w:rsidR="00170682" w:rsidRPr="004823A8" w:rsidRDefault="00170682" w:rsidP="00170682">
            <w:pPr>
              <w:pStyle w:val="A3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pacing w:val="-7"/>
                <w:kern w:val="0"/>
                <w:sz w:val="21"/>
                <w:szCs w:val="21"/>
              </w:rPr>
              <w:t>教</w:t>
            </w:r>
            <w:r w:rsidR="00E836EE">
              <w:rPr>
                <w:rFonts w:ascii="Times New Roman" w:eastAsia="標楷體" w:hAnsi="Times New Roman" w:cs="Times New Roman" w:hint="eastAsia"/>
                <w:spacing w:val="-7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-7"/>
                <w:kern w:val="0"/>
                <w:sz w:val="21"/>
                <w:szCs w:val="21"/>
              </w:rPr>
              <w:t>授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682" w:rsidRPr="001C346B" w:rsidRDefault="00170682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b/>
                <w:sz w:val="21"/>
                <w:szCs w:val="21"/>
                <w:lang w:eastAsia="zh-TW"/>
              </w:rPr>
            </w:pP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〈大武壠女神信仰與女性崇高〉</w:t>
            </w:r>
          </w:p>
          <w:p w:rsidR="00170682" w:rsidRPr="004823A8" w:rsidRDefault="00170682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發表人：簡文敏（高苑科技大學</w:t>
            </w:r>
            <w:r>
              <w:rPr>
                <w:rFonts w:eastAsia="標楷體" w:hint="eastAsia"/>
                <w:sz w:val="21"/>
                <w:szCs w:val="21"/>
                <w:lang w:eastAsia="zh-TW"/>
              </w:rPr>
              <w:t>資訊傳播系</w:t>
            </w:r>
            <w:r w:rsidRPr="004823A8">
              <w:rPr>
                <w:rFonts w:eastAsia="標楷體"/>
                <w:sz w:val="21"/>
                <w:szCs w:val="21"/>
                <w:lang w:eastAsia="zh-TW"/>
              </w:rPr>
              <w:t>副教授）</w:t>
            </w:r>
          </w:p>
          <w:p w:rsidR="00170682" w:rsidRPr="004823A8" w:rsidRDefault="00170682" w:rsidP="005B7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與談人：</w:t>
            </w:r>
            <w:r w:rsidR="005B73CB">
              <w:rPr>
                <w:rFonts w:eastAsia="標楷體" w:hint="eastAsia"/>
                <w:sz w:val="21"/>
                <w:szCs w:val="21"/>
                <w:lang w:eastAsia="zh-TW"/>
              </w:rPr>
              <w:t>陳秀卿</w:t>
            </w:r>
            <w:r w:rsidR="00B67C6D" w:rsidRPr="004823A8">
              <w:rPr>
                <w:rFonts w:eastAsia="標楷體"/>
                <w:sz w:val="21"/>
                <w:szCs w:val="21"/>
                <w:lang w:eastAsia="zh-TW"/>
              </w:rPr>
              <w:t>（</w:t>
            </w:r>
            <w:r w:rsidR="001030DC">
              <w:rPr>
                <w:rFonts w:eastAsia="標楷體" w:hint="eastAsia"/>
                <w:sz w:val="21"/>
                <w:szCs w:val="21"/>
                <w:lang w:eastAsia="zh-TW"/>
              </w:rPr>
              <w:t>崑山科技大學通識中心副教授</w:t>
            </w:r>
            <w:r w:rsidR="00B67C6D" w:rsidRPr="004823A8">
              <w:rPr>
                <w:rFonts w:eastAsia="標楷體"/>
                <w:sz w:val="21"/>
                <w:szCs w:val="21"/>
                <w:lang w:eastAsia="zh-TW"/>
              </w:rPr>
              <w:t>）</w:t>
            </w:r>
          </w:p>
        </w:tc>
      </w:tr>
      <w:tr w:rsidR="00170682" w:rsidRPr="004823A8" w:rsidTr="009B4D12">
        <w:trPr>
          <w:trHeight w:val="391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682" w:rsidRPr="004823A8" w:rsidRDefault="00170682" w:rsidP="006839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jc w:val="left"/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682" w:rsidRPr="004823A8" w:rsidRDefault="00170682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  <w:sz w:val="21"/>
                <w:szCs w:val="21"/>
                <w:lang w:eastAsia="zh-TW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682" w:rsidRPr="001C346B" w:rsidRDefault="00170682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b/>
                <w:sz w:val="21"/>
                <w:szCs w:val="21"/>
                <w:lang w:eastAsia="zh-TW"/>
              </w:rPr>
            </w:pP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〈</w:t>
            </w:r>
            <w:r w:rsidR="00EC27D4" w:rsidRPr="00EC27D4">
              <w:rPr>
                <w:rFonts w:eastAsia="標楷體" w:hint="eastAsia"/>
                <w:b/>
                <w:sz w:val="21"/>
                <w:szCs w:val="21"/>
                <w:lang w:eastAsia="zh-TW"/>
              </w:rPr>
              <w:t>魯凱下三社的族群互動關係史：從當地人觀點看起</w:t>
            </w:r>
            <w:r w:rsidRPr="001C346B">
              <w:rPr>
                <w:rFonts w:eastAsia="標楷體"/>
                <w:b/>
                <w:sz w:val="21"/>
                <w:szCs w:val="21"/>
                <w:lang w:eastAsia="zh-TW"/>
              </w:rPr>
              <w:t>〉</w:t>
            </w:r>
          </w:p>
          <w:p w:rsidR="00170682" w:rsidRPr="004823A8" w:rsidRDefault="00170682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發表人：王美青（輔仁大學新聞傳播學系兼任助理教授）</w:t>
            </w:r>
          </w:p>
          <w:p w:rsidR="00170682" w:rsidRPr="004823A8" w:rsidRDefault="00170682" w:rsidP="00683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  <w:sz w:val="21"/>
                <w:szCs w:val="21"/>
                <w:lang w:eastAsia="zh-TW"/>
              </w:rPr>
            </w:pPr>
            <w:r w:rsidRPr="004823A8">
              <w:rPr>
                <w:rFonts w:eastAsia="標楷體"/>
                <w:sz w:val="21"/>
                <w:szCs w:val="21"/>
                <w:lang w:eastAsia="zh-TW"/>
              </w:rPr>
              <w:t>與談人：</w:t>
            </w:r>
            <w:r w:rsidR="00B67C6D" w:rsidRPr="004823A8">
              <w:rPr>
                <w:rFonts w:eastAsia="標楷體"/>
                <w:sz w:val="21"/>
                <w:szCs w:val="21"/>
                <w:lang w:eastAsia="zh-TW"/>
              </w:rPr>
              <w:t>簡文敏（高苑科技大學</w:t>
            </w:r>
            <w:r w:rsidR="00B67C6D">
              <w:rPr>
                <w:rFonts w:eastAsia="標楷體" w:hint="eastAsia"/>
                <w:sz w:val="21"/>
                <w:szCs w:val="21"/>
                <w:lang w:eastAsia="zh-TW"/>
              </w:rPr>
              <w:t>資訊傳播系</w:t>
            </w:r>
            <w:r w:rsidR="00B67C6D" w:rsidRPr="004823A8">
              <w:rPr>
                <w:rFonts w:eastAsia="標楷體"/>
                <w:sz w:val="21"/>
                <w:szCs w:val="21"/>
                <w:lang w:eastAsia="zh-TW"/>
              </w:rPr>
              <w:t>副教授）</w:t>
            </w:r>
          </w:p>
        </w:tc>
      </w:tr>
      <w:tr w:rsidR="00170682" w:rsidRPr="004823A8" w:rsidTr="009B4D12">
        <w:trPr>
          <w:trHeight w:val="46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682" w:rsidRPr="004823A8" w:rsidRDefault="00170682" w:rsidP="006839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spacing w:line="360" w:lineRule="exact"/>
              <w:jc w:val="left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12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10 ~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12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：</w:t>
            </w:r>
            <w:r w:rsidRPr="004823A8">
              <w:rPr>
                <w:rFonts w:ascii="Times New Roman" w:eastAsia="標楷體" w:hAnsi="Times New Roman" w:cs="Times New Roman"/>
                <w:spacing w:val="-7"/>
                <w:kern w:val="0"/>
                <w:sz w:val="21"/>
                <w:szCs w:val="21"/>
              </w:rPr>
              <w:t>20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682" w:rsidRPr="004B0D39" w:rsidRDefault="00170682" w:rsidP="0068398C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Times New Roman" w:eastAsia="標楷體" w:cs="Times New Roman"/>
                <w:b/>
                <w:sz w:val="21"/>
                <w:szCs w:val="21"/>
                <w:highlight w:val="yellow"/>
              </w:rPr>
            </w:pPr>
            <w:r w:rsidRPr="00305B92">
              <w:rPr>
                <w:rFonts w:ascii="Times New Roman" w:eastAsia="標楷體" w:cs="Times New Roman"/>
                <w:b/>
                <w:spacing w:val="105"/>
                <w:sz w:val="21"/>
                <w:szCs w:val="21"/>
                <w:fitText w:val="1680" w:id="1702660353"/>
                <w:lang w:val="zh-TW"/>
              </w:rPr>
              <w:t>閉</w:t>
            </w:r>
            <w:r w:rsidR="003B2FB2" w:rsidRPr="00305B92">
              <w:rPr>
                <w:rFonts w:ascii="Times New Roman" w:eastAsia="標楷體" w:cs="Times New Roman" w:hint="eastAsia"/>
                <w:b/>
                <w:spacing w:val="105"/>
                <w:sz w:val="21"/>
                <w:szCs w:val="21"/>
                <w:fitText w:val="1680" w:id="1702660353"/>
                <w:lang w:val="zh-TW"/>
              </w:rPr>
              <w:t xml:space="preserve"> </w:t>
            </w:r>
            <w:r w:rsidRPr="00305B92">
              <w:rPr>
                <w:rFonts w:ascii="Times New Roman" w:eastAsia="標楷體" w:cs="Times New Roman"/>
                <w:b/>
                <w:spacing w:val="105"/>
                <w:sz w:val="21"/>
                <w:szCs w:val="21"/>
                <w:fitText w:val="1680" w:id="1702660353"/>
                <w:lang w:val="zh-TW"/>
              </w:rPr>
              <w:t>幕</w:t>
            </w:r>
            <w:r w:rsidR="003B2FB2" w:rsidRPr="00305B92">
              <w:rPr>
                <w:rFonts w:ascii="Times New Roman" w:eastAsia="標楷體" w:cs="Times New Roman" w:hint="eastAsia"/>
                <w:b/>
                <w:spacing w:val="105"/>
                <w:sz w:val="21"/>
                <w:szCs w:val="21"/>
                <w:fitText w:val="1680" w:id="1702660353"/>
                <w:lang w:val="zh-TW"/>
              </w:rPr>
              <w:t xml:space="preserve"> </w:t>
            </w:r>
            <w:r w:rsidRPr="00305B92">
              <w:rPr>
                <w:rFonts w:ascii="Times New Roman" w:eastAsia="標楷體" w:cs="Times New Roman"/>
                <w:b/>
                <w:sz w:val="21"/>
                <w:szCs w:val="21"/>
                <w:fitText w:val="1680" w:id="1702660353"/>
                <w:lang w:val="zh-TW"/>
              </w:rPr>
              <w:t>式</w:t>
            </w:r>
          </w:p>
        </w:tc>
      </w:tr>
    </w:tbl>
    <w:p w:rsidR="00F668B1" w:rsidRPr="00F668B1" w:rsidRDefault="00F668B1" w:rsidP="00616CE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520" w:lineRule="exact"/>
        <w:jc w:val="left"/>
        <w:rPr>
          <w:kern w:val="0"/>
          <w:sz w:val="28"/>
          <w:szCs w:val="28"/>
          <w:lang w:val="zh-TW"/>
        </w:rPr>
      </w:pPr>
    </w:p>
    <w:sectPr w:rsidR="00F668B1" w:rsidRPr="00F668B1" w:rsidSect="00616CE6">
      <w:pgSz w:w="11906" w:h="16838"/>
      <w:pgMar w:top="709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92" w:rsidRDefault="00305B92" w:rsidP="00F81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05B92" w:rsidRDefault="00305B92" w:rsidP="00F81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92" w:rsidRDefault="00305B92" w:rsidP="00F81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05B92" w:rsidRDefault="00305B92" w:rsidP="00F81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C2"/>
    <w:rsid w:val="00002007"/>
    <w:rsid w:val="000059FD"/>
    <w:rsid w:val="00020606"/>
    <w:rsid w:val="00045433"/>
    <w:rsid w:val="00046628"/>
    <w:rsid w:val="0006791B"/>
    <w:rsid w:val="00067ABA"/>
    <w:rsid w:val="00071A5A"/>
    <w:rsid w:val="00085500"/>
    <w:rsid w:val="00091C06"/>
    <w:rsid w:val="000A10A8"/>
    <w:rsid w:val="000A5857"/>
    <w:rsid w:val="000D7036"/>
    <w:rsid w:val="000F2873"/>
    <w:rsid w:val="000F4B8F"/>
    <w:rsid w:val="001030DC"/>
    <w:rsid w:val="00107A49"/>
    <w:rsid w:val="00113CE1"/>
    <w:rsid w:val="00127B24"/>
    <w:rsid w:val="0014445B"/>
    <w:rsid w:val="00156DC6"/>
    <w:rsid w:val="001628ED"/>
    <w:rsid w:val="00170682"/>
    <w:rsid w:val="001C346B"/>
    <w:rsid w:val="001D5DD2"/>
    <w:rsid w:val="001F356C"/>
    <w:rsid w:val="002113F8"/>
    <w:rsid w:val="00236D6B"/>
    <w:rsid w:val="00290911"/>
    <w:rsid w:val="00293093"/>
    <w:rsid w:val="002B4C7A"/>
    <w:rsid w:val="002C6677"/>
    <w:rsid w:val="002D0E55"/>
    <w:rsid w:val="002E0246"/>
    <w:rsid w:val="002E5E90"/>
    <w:rsid w:val="002F5943"/>
    <w:rsid w:val="00304A24"/>
    <w:rsid w:val="00305B92"/>
    <w:rsid w:val="00320FFC"/>
    <w:rsid w:val="0034663A"/>
    <w:rsid w:val="003524F6"/>
    <w:rsid w:val="00371398"/>
    <w:rsid w:val="00396FF5"/>
    <w:rsid w:val="003A33AC"/>
    <w:rsid w:val="003A5E32"/>
    <w:rsid w:val="003B2234"/>
    <w:rsid w:val="003B2FB2"/>
    <w:rsid w:val="003B7DFA"/>
    <w:rsid w:val="003C3C63"/>
    <w:rsid w:val="003C4CAB"/>
    <w:rsid w:val="003C6D3C"/>
    <w:rsid w:val="003D7031"/>
    <w:rsid w:val="003E32E6"/>
    <w:rsid w:val="003F1984"/>
    <w:rsid w:val="004101DF"/>
    <w:rsid w:val="0041302A"/>
    <w:rsid w:val="00421337"/>
    <w:rsid w:val="0042720B"/>
    <w:rsid w:val="00437740"/>
    <w:rsid w:val="00476275"/>
    <w:rsid w:val="004823A8"/>
    <w:rsid w:val="004A6FC4"/>
    <w:rsid w:val="004B0D39"/>
    <w:rsid w:val="004B3626"/>
    <w:rsid w:val="004D5D63"/>
    <w:rsid w:val="004E71CA"/>
    <w:rsid w:val="005133E1"/>
    <w:rsid w:val="00516408"/>
    <w:rsid w:val="005273C5"/>
    <w:rsid w:val="00537998"/>
    <w:rsid w:val="00565822"/>
    <w:rsid w:val="005A1546"/>
    <w:rsid w:val="005A7EB5"/>
    <w:rsid w:val="005B040D"/>
    <w:rsid w:val="005B7025"/>
    <w:rsid w:val="005B73CB"/>
    <w:rsid w:val="005C0FB0"/>
    <w:rsid w:val="005E2137"/>
    <w:rsid w:val="005E4ADE"/>
    <w:rsid w:val="005E63B5"/>
    <w:rsid w:val="005E6AE9"/>
    <w:rsid w:val="005F1897"/>
    <w:rsid w:val="00605609"/>
    <w:rsid w:val="006076D7"/>
    <w:rsid w:val="0061147F"/>
    <w:rsid w:val="00616CE6"/>
    <w:rsid w:val="0062602B"/>
    <w:rsid w:val="00640006"/>
    <w:rsid w:val="0064284F"/>
    <w:rsid w:val="00642D7C"/>
    <w:rsid w:val="006544D8"/>
    <w:rsid w:val="00672DC2"/>
    <w:rsid w:val="00680BB8"/>
    <w:rsid w:val="00682238"/>
    <w:rsid w:val="006868D3"/>
    <w:rsid w:val="006A125B"/>
    <w:rsid w:val="0073135F"/>
    <w:rsid w:val="0074484A"/>
    <w:rsid w:val="00753AD2"/>
    <w:rsid w:val="00760C97"/>
    <w:rsid w:val="00775AD0"/>
    <w:rsid w:val="0078527E"/>
    <w:rsid w:val="007878A1"/>
    <w:rsid w:val="007905C7"/>
    <w:rsid w:val="007D295E"/>
    <w:rsid w:val="007D47C4"/>
    <w:rsid w:val="007E11B3"/>
    <w:rsid w:val="007E616C"/>
    <w:rsid w:val="0081063A"/>
    <w:rsid w:val="00824684"/>
    <w:rsid w:val="008346E3"/>
    <w:rsid w:val="008423F5"/>
    <w:rsid w:val="00844D09"/>
    <w:rsid w:val="00855E2D"/>
    <w:rsid w:val="0086357B"/>
    <w:rsid w:val="008635AD"/>
    <w:rsid w:val="00883368"/>
    <w:rsid w:val="00886524"/>
    <w:rsid w:val="008925FB"/>
    <w:rsid w:val="008A0ACD"/>
    <w:rsid w:val="008B3D16"/>
    <w:rsid w:val="008B43A2"/>
    <w:rsid w:val="008C6913"/>
    <w:rsid w:val="008D079D"/>
    <w:rsid w:val="008F3623"/>
    <w:rsid w:val="008F783F"/>
    <w:rsid w:val="00904B59"/>
    <w:rsid w:val="00917866"/>
    <w:rsid w:val="00926013"/>
    <w:rsid w:val="009308FF"/>
    <w:rsid w:val="00934196"/>
    <w:rsid w:val="0094350E"/>
    <w:rsid w:val="0094380C"/>
    <w:rsid w:val="009566B9"/>
    <w:rsid w:val="00970FE9"/>
    <w:rsid w:val="00986522"/>
    <w:rsid w:val="0099076D"/>
    <w:rsid w:val="0099652C"/>
    <w:rsid w:val="009A603A"/>
    <w:rsid w:val="009B4D12"/>
    <w:rsid w:val="009C0E11"/>
    <w:rsid w:val="009D044F"/>
    <w:rsid w:val="009F1A73"/>
    <w:rsid w:val="00A00637"/>
    <w:rsid w:val="00A107B6"/>
    <w:rsid w:val="00A161FC"/>
    <w:rsid w:val="00A45EB7"/>
    <w:rsid w:val="00A500CF"/>
    <w:rsid w:val="00A70BAB"/>
    <w:rsid w:val="00A71159"/>
    <w:rsid w:val="00AC7D54"/>
    <w:rsid w:val="00AD7A77"/>
    <w:rsid w:val="00AF0363"/>
    <w:rsid w:val="00AF08BC"/>
    <w:rsid w:val="00AF33C1"/>
    <w:rsid w:val="00AF4BB9"/>
    <w:rsid w:val="00B447C1"/>
    <w:rsid w:val="00B53892"/>
    <w:rsid w:val="00B5402A"/>
    <w:rsid w:val="00B67C6D"/>
    <w:rsid w:val="00B71E21"/>
    <w:rsid w:val="00B74CA3"/>
    <w:rsid w:val="00B8012E"/>
    <w:rsid w:val="00B91207"/>
    <w:rsid w:val="00B94085"/>
    <w:rsid w:val="00BA1705"/>
    <w:rsid w:val="00BA36C6"/>
    <w:rsid w:val="00BA69CC"/>
    <w:rsid w:val="00BD58EE"/>
    <w:rsid w:val="00BD7039"/>
    <w:rsid w:val="00BD7D9D"/>
    <w:rsid w:val="00BF0BEF"/>
    <w:rsid w:val="00C14E1D"/>
    <w:rsid w:val="00C21D67"/>
    <w:rsid w:val="00C27690"/>
    <w:rsid w:val="00C27D8E"/>
    <w:rsid w:val="00C32BF2"/>
    <w:rsid w:val="00C33245"/>
    <w:rsid w:val="00C57A39"/>
    <w:rsid w:val="00C64F89"/>
    <w:rsid w:val="00C734AB"/>
    <w:rsid w:val="00C73B77"/>
    <w:rsid w:val="00C74885"/>
    <w:rsid w:val="00C9583D"/>
    <w:rsid w:val="00C95CA2"/>
    <w:rsid w:val="00C97479"/>
    <w:rsid w:val="00CA119B"/>
    <w:rsid w:val="00CB3114"/>
    <w:rsid w:val="00CB63FF"/>
    <w:rsid w:val="00CE51F5"/>
    <w:rsid w:val="00CE6C60"/>
    <w:rsid w:val="00D05382"/>
    <w:rsid w:val="00D21CD9"/>
    <w:rsid w:val="00D23474"/>
    <w:rsid w:val="00D3123C"/>
    <w:rsid w:val="00D37159"/>
    <w:rsid w:val="00D37E97"/>
    <w:rsid w:val="00D537A3"/>
    <w:rsid w:val="00D60310"/>
    <w:rsid w:val="00D80293"/>
    <w:rsid w:val="00D82AF0"/>
    <w:rsid w:val="00D869AA"/>
    <w:rsid w:val="00D87D9E"/>
    <w:rsid w:val="00DB01F8"/>
    <w:rsid w:val="00DC3803"/>
    <w:rsid w:val="00DC5413"/>
    <w:rsid w:val="00DE401F"/>
    <w:rsid w:val="00DF14FF"/>
    <w:rsid w:val="00E418BC"/>
    <w:rsid w:val="00E423B3"/>
    <w:rsid w:val="00E8125D"/>
    <w:rsid w:val="00E836EE"/>
    <w:rsid w:val="00E83D8C"/>
    <w:rsid w:val="00EB2FE2"/>
    <w:rsid w:val="00EB7C16"/>
    <w:rsid w:val="00EC2295"/>
    <w:rsid w:val="00EC27D4"/>
    <w:rsid w:val="00ED2308"/>
    <w:rsid w:val="00F0159D"/>
    <w:rsid w:val="00F11C1E"/>
    <w:rsid w:val="00F43E15"/>
    <w:rsid w:val="00F55A57"/>
    <w:rsid w:val="00F638A6"/>
    <w:rsid w:val="00F668B1"/>
    <w:rsid w:val="00F81B35"/>
    <w:rsid w:val="00F85B6E"/>
    <w:rsid w:val="00FB589F"/>
    <w:rsid w:val="00FD4B9E"/>
    <w:rsid w:val="00FF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rsid w:val="00616C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內文 A"/>
    <w:uiPriority w:val="99"/>
    <w:rsid w:val="00616CE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標楷體" w:eastAsia="Arial Unicode MS" w:hAnsi="Arial Unicode MS" w:cs="標楷體"/>
      <w:color w:val="000000"/>
      <w:kern w:val="2"/>
      <w:u w:color="000000"/>
    </w:rPr>
  </w:style>
  <w:style w:type="paragraph" w:customStyle="1" w:styleId="3A">
    <w:name w:val="表格樣式 3 A"/>
    <w:uiPriority w:val="99"/>
    <w:rsid w:val="00616C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FEFFFE"/>
      <w:u w:color="FEFFFE"/>
    </w:rPr>
  </w:style>
  <w:style w:type="paragraph" w:customStyle="1" w:styleId="2A">
    <w:name w:val="表格樣式 2 A"/>
    <w:uiPriority w:val="99"/>
    <w:rsid w:val="00616C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B">
    <w:name w:val="內文 B"/>
    <w:uiPriority w:val="99"/>
    <w:rsid w:val="00616C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zh-TW"/>
    </w:rPr>
  </w:style>
  <w:style w:type="paragraph" w:customStyle="1" w:styleId="2">
    <w:name w:val="表格樣式 2"/>
    <w:uiPriority w:val="99"/>
    <w:rsid w:val="00616C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Times New Roman" w:cs="Arial Unicode MS"/>
      <w:color w:val="000000"/>
      <w:u w:color="000000"/>
    </w:rPr>
  </w:style>
  <w:style w:type="paragraph" w:styleId="a4">
    <w:name w:val="Balloon Text"/>
    <w:basedOn w:val="a"/>
    <w:link w:val="a5"/>
    <w:uiPriority w:val="99"/>
    <w:semiHidden/>
    <w:rsid w:val="0099652C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99652C"/>
    <w:rPr>
      <w:rFonts w:ascii="Cambria" w:eastAsia="新細明體" w:hAnsi="Cambria" w:cs="Cambria"/>
      <w:kern w:val="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rsid w:val="00F81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F81B35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rsid w:val="00F81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F81B35"/>
    <w:rPr>
      <w:rFonts w:ascii="Times New Roman" w:hAnsi="Times New Roman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rsid w:val="00616C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內文 A"/>
    <w:uiPriority w:val="99"/>
    <w:rsid w:val="00616CE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標楷體" w:eastAsia="Arial Unicode MS" w:hAnsi="Arial Unicode MS" w:cs="標楷體"/>
      <w:color w:val="000000"/>
      <w:kern w:val="2"/>
      <w:u w:color="000000"/>
    </w:rPr>
  </w:style>
  <w:style w:type="paragraph" w:customStyle="1" w:styleId="3A">
    <w:name w:val="表格樣式 3 A"/>
    <w:uiPriority w:val="99"/>
    <w:rsid w:val="00616C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FEFFFE"/>
      <w:u w:color="FEFFFE"/>
    </w:rPr>
  </w:style>
  <w:style w:type="paragraph" w:customStyle="1" w:styleId="2A">
    <w:name w:val="表格樣式 2 A"/>
    <w:uiPriority w:val="99"/>
    <w:rsid w:val="00616C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B">
    <w:name w:val="內文 B"/>
    <w:uiPriority w:val="99"/>
    <w:rsid w:val="00616C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zh-TW"/>
    </w:rPr>
  </w:style>
  <w:style w:type="paragraph" w:customStyle="1" w:styleId="2">
    <w:name w:val="表格樣式 2"/>
    <w:uiPriority w:val="99"/>
    <w:rsid w:val="00616C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Times New Roman" w:cs="Arial Unicode MS"/>
      <w:color w:val="000000"/>
      <w:u w:color="000000"/>
    </w:rPr>
  </w:style>
  <w:style w:type="paragraph" w:styleId="a4">
    <w:name w:val="Balloon Text"/>
    <w:basedOn w:val="a"/>
    <w:link w:val="a5"/>
    <w:uiPriority w:val="99"/>
    <w:semiHidden/>
    <w:rsid w:val="0099652C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99652C"/>
    <w:rPr>
      <w:rFonts w:ascii="Cambria" w:eastAsia="新細明體" w:hAnsi="Cambria" w:cs="Cambria"/>
      <w:kern w:val="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rsid w:val="00F81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F81B35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rsid w:val="00F81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F81B35"/>
    <w:rPr>
      <w:rFonts w:ascii="Times New Roman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C439-AAFC-4AD5-B047-1176E7C7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1483</Characters>
  <Application>Microsoft Office Word</Application>
  <DocSecurity>0</DocSecurity>
  <Lines>12</Lines>
  <Paragraphs>3</Paragraphs>
  <ScaleCrop>false</ScaleCrop>
  <Company>use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2018-05-22T10:07:00Z</cp:lastPrinted>
  <dcterms:created xsi:type="dcterms:W3CDTF">2018-05-24T00:58:00Z</dcterms:created>
  <dcterms:modified xsi:type="dcterms:W3CDTF">2018-05-24T00:58:00Z</dcterms:modified>
</cp:coreProperties>
</file>